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C1" w:rsidRDefault="00802AC1" w:rsidP="00802AC1">
      <w:r>
        <w:t xml:space="preserve">Выборы </w:t>
      </w:r>
      <w:r>
        <w:tab/>
        <w:t xml:space="preserve"> </w:t>
      </w:r>
    </w:p>
    <w:p w:rsidR="00802AC1" w:rsidRDefault="00802AC1" w:rsidP="00802AC1">
      <w:r>
        <w:t xml:space="preserve">«Выборы на страницах газет» </w:t>
      </w:r>
    </w:p>
    <w:p w:rsidR="00802AC1" w:rsidRDefault="00802AC1" w:rsidP="00802AC1">
      <w:r>
        <w:t xml:space="preserve">«Выборы: общество и власть» </w:t>
      </w:r>
    </w:p>
    <w:p w:rsidR="00802AC1" w:rsidRDefault="00802AC1" w:rsidP="00802AC1">
      <w:r>
        <w:t xml:space="preserve">«Избиратель: Думай. Читай. Выбирай» </w:t>
      </w:r>
    </w:p>
    <w:p w:rsidR="00802AC1" w:rsidRDefault="00802AC1" w:rsidP="00802AC1">
      <w:r>
        <w:t xml:space="preserve">«Краткий словарь избирателя» </w:t>
      </w:r>
    </w:p>
    <w:p w:rsidR="001C7AE0" w:rsidRDefault="00802AC1" w:rsidP="00802AC1">
      <w:r>
        <w:t>«Читаем. Думаем. Выбираем»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A3"/>
    <w:rsid w:val="001C7AE0"/>
    <w:rsid w:val="003562A3"/>
    <w:rsid w:val="00802AC1"/>
    <w:rsid w:val="009034FF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Home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2015-11-29T01:12:00Z</dcterms:created>
  <dcterms:modified xsi:type="dcterms:W3CDTF">2015-11-29T01:12:00Z</dcterms:modified>
</cp:coreProperties>
</file>