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6E" w:rsidRPr="00C537D8" w:rsidRDefault="00C537D8" w:rsidP="00706F6E">
      <w:pPr>
        <w:widowControl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Манские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</w:t>
      </w:r>
      <w:r w:rsidR="00057929" w:rsidRPr="00C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иблиотекари</w:t>
      </w:r>
      <w:r w:rsidRPr="00C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новому</w:t>
      </w:r>
      <w:r w:rsidR="00057929" w:rsidRPr="00C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F6E" w:rsidRPr="00057929" w:rsidRDefault="00D0607B" w:rsidP="00706F6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178435</wp:posOffset>
                </wp:positionV>
                <wp:extent cx="1924050" cy="1419225"/>
                <wp:effectExtent l="0" t="0" r="19050" b="28575"/>
                <wp:wrapTight wrapText="bothSides">
                  <wp:wrapPolygon edited="0">
                    <wp:start x="0" y="0"/>
                    <wp:lineTo x="0" y="21745"/>
                    <wp:lineTo x="21600" y="21745"/>
                    <wp:lineTo x="21600" y="0"/>
                    <wp:lineTo x="0" y="0"/>
                  </wp:wrapPolygon>
                </wp:wrapTight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07B" w:rsidRDefault="00D0607B" w:rsidP="00D0607B">
                            <w:pPr>
                              <w:jc w:val="center"/>
                            </w:pPr>
                            <w:r>
                              <w:t>Фото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.45pt;margin-top:14.05pt;width:151.5pt;height:11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" fillcolor="white [3201]" strokecolor="#f79646 [3209]" strokeweight="2pt">
                <v:textbox>
                  <w:txbxContent>
                    <w:p w:rsidR="00D0607B" w:rsidRDefault="00D0607B" w:rsidP="00D0607B">
                      <w:pPr>
                        <w:jc w:val="center"/>
                      </w:pPr>
                      <w:r>
                        <w:t>Фото 1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D0607B" w:rsidRDefault="003376BD" w:rsidP="00706F6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Calibri" w:hAnsi="Times New Roman" w:cs="Times New Roman"/>
          <w:sz w:val="28"/>
          <w:szCs w:val="28"/>
        </w:rPr>
        <w:t>26 апреля 2023 года</w:t>
      </w:r>
      <w:r w:rsidR="00840562" w:rsidRPr="00057929">
        <w:rPr>
          <w:rFonts w:ascii="Times New Roman" w:eastAsia="Calibri" w:hAnsi="Times New Roman" w:cs="Times New Roman"/>
          <w:sz w:val="28"/>
          <w:szCs w:val="28"/>
        </w:rPr>
        <w:t xml:space="preserve"> в Центральной районной библиотеке имени А. </w:t>
      </w:r>
      <w:proofErr w:type="spellStart"/>
      <w:r w:rsidR="00840562" w:rsidRPr="00057929">
        <w:rPr>
          <w:rFonts w:ascii="Times New Roman" w:eastAsia="Calibri" w:hAnsi="Times New Roman" w:cs="Times New Roman"/>
          <w:sz w:val="28"/>
          <w:szCs w:val="28"/>
        </w:rPr>
        <w:t>Чмыхало</w:t>
      </w:r>
      <w:proofErr w:type="spellEnd"/>
      <w:r w:rsidR="00840562" w:rsidRPr="00057929">
        <w:rPr>
          <w:rFonts w:ascii="Times New Roman" w:eastAsia="Calibri" w:hAnsi="Times New Roman" w:cs="Times New Roman"/>
          <w:sz w:val="28"/>
          <w:szCs w:val="28"/>
        </w:rPr>
        <w:t xml:space="preserve"> прошёл </w:t>
      </w:r>
      <w:r w:rsidR="00840562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информационно-методический практикум</w:t>
      </w:r>
      <w:r w:rsidR="00840562" w:rsidRPr="00057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562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«Инклюзивные формы библиотечной работы с читателями с ограниченными возможностями здоровья».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6BD" w:rsidRPr="00057929" w:rsidRDefault="003376BD" w:rsidP="00706F6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Проводили данный практикум специалисты Красноярской краевой специальной библиотеки-центра социокультурной реабилитации инвалидов по зрению и сотрудники </w:t>
      </w:r>
      <w:proofErr w:type="spellStart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Манской</w:t>
      </w:r>
      <w:proofErr w:type="spellEnd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ЦБС, прошедшие </w:t>
      </w:r>
      <w:proofErr w:type="gramStart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теме</w:t>
      </w:r>
      <w:proofErr w:type="gramEnd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«Здоровый образ жизни и инклюзия в поликультурном взаимодействии образовательной среды».</w:t>
      </w:r>
    </w:p>
    <w:p w:rsidR="00840562" w:rsidRPr="00057929" w:rsidRDefault="00840562" w:rsidP="0084056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Ограниченные возможности здоровья, маломобильные граждане</w:t>
      </w:r>
      <w:r w:rsidR="009507FA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DE5A94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обслуживание  каждой группы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7FA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DE5A94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читателей имеет </w:t>
      </w:r>
      <w:r w:rsidR="009507FA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r w:rsidR="00DE5A94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особенности. Вот об этих особенностях и шла речь.</w:t>
      </w:r>
    </w:p>
    <w:p w:rsidR="009507FA" w:rsidRPr="00057929" w:rsidRDefault="00DE5A94" w:rsidP="0084056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методист </w:t>
      </w:r>
      <w:proofErr w:type="spellStart"/>
      <w:r w:rsidR="009507FA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Манской</w:t>
      </w:r>
      <w:proofErr w:type="spellEnd"/>
      <w:r w:rsidR="009507FA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ЦБС Л.А. Дмитриева и библиотекарь </w:t>
      </w:r>
      <w:proofErr w:type="spellStart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Первоманской</w:t>
      </w:r>
      <w:proofErr w:type="spellEnd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библиотеки Н.Н. Шевцов</w:t>
      </w:r>
      <w:r w:rsidR="009D243E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прошедшие </w:t>
      </w:r>
      <w:r w:rsidR="007D33C0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3E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курсы повышения квалификации по теме «Здоровый образ жизни и инклюзия в поликультурном взаимодействии образовательной среды»</w:t>
      </w:r>
      <w:r w:rsidR="009D243E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поделились полученными знаниями и опытом с коллегами.</w:t>
      </w:r>
    </w:p>
    <w:p w:rsidR="009D243E" w:rsidRPr="00057929" w:rsidRDefault="009D243E" w:rsidP="0084056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Огромный интерес вызвали выступления коллег - специалистов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Красноярской краевой специальной библиотеки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задания практикума дали возможность хоть частично почувствовать себя на месте слабовидящего читателя – пройти с повязкой на глазах до цели, «прочитать» иллюстрации тактильной книги кончиками пальцев</w:t>
      </w:r>
      <w:proofErr w:type="gramStart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… И</w:t>
      </w:r>
      <w:proofErr w:type="gramEnd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всему этому ненавязчиво учили  специалисты-библиотекари.</w:t>
      </w:r>
    </w:p>
    <w:p w:rsidR="009507FA" w:rsidRPr="00057929" w:rsidRDefault="009D243E" w:rsidP="0084056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Замечательной разрядкой стало выступление </w:t>
      </w:r>
      <w:proofErr w:type="spellStart"/>
      <w:r w:rsidR="00057929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Л.В.Путран</w:t>
      </w:r>
      <w:proofErr w:type="spellEnd"/>
      <w:r w:rsidR="00057929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57929" w:rsidRPr="00057929">
        <w:rPr>
          <w:rFonts w:ascii="Times New Roman" w:eastAsia="Calibri" w:hAnsi="Times New Roman" w:cs="Times New Roman"/>
          <w:sz w:val="28"/>
          <w:szCs w:val="28"/>
        </w:rPr>
        <w:t>библиотекаря</w:t>
      </w:r>
      <w:r w:rsidR="00057929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</w:t>
      </w:r>
      <w:r w:rsidR="00057929"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районной библиотеки. Она рассказала о такой форме работы, как интерактивные игры. А в интерактивную игру «Детектив в библиотеке» с удовольствием включились все присутствующие. </w:t>
      </w:r>
    </w:p>
    <w:p w:rsidR="009507FA" w:rsidRPr="00057929" w:rsidRDefault="00057929" w:rsidP="0084056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числе рабочих вопросов семинара была</w:t>
      </w:r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 разработка</w:t>
      </w:r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 положения конкурса (акции) «ЧИТАЕМ, РИСУЕМ детские стихи Е.С. Соловьёва»</w:t>
      </w:r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, инициированная </w:t>
      </w:r>
      <w:proofErr w:type="spellStart"/>
      <w:r w:rsidRPr="00057929">
        <w:rPr>
          <w:rFonts w:ascii="Times New Roman" w:eastAsia="Calibri" w:hAnsi="Times New Roman" w:cs="Times New Roman"/>
          <w:sz w:val="28"/>
          <w:szCs w:val="28"/>
        </w:rPr>
        <w:t>В.Р.Агеевой</w:t>
      </w:r>
      <w:proofErr w:type="spellEnd"/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, библиотекарем </w:t>
      </w:r>
      <w:proofErr w:type="spellStart"/>
      <w:r w:rsidRPr="00057929">
        <w:rPr>
          <w:rFonts w:ascii="Times New Roman" w:eastAsia="Calibri" w:hAnsi="Times New Roman" w:cs="Times New Roman"/>
          <w:sz w:val="28"/>
          <w:szCs w:val="28"/>
        </w:rPr>
        <w:t>Нарвинской</w:t>
      </w:r>
      <w:proofErr w:type="spellEnd"/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 сельской библиотеки к столетию со дня рождения </w:t>
      </w:r>
      <w:proofErr w:type="spellStart"/>
      <w:r w:rsidRPr="00057929">
        <w:rPr>
          <w:rFonts w:ascii="Times New Roman" w:eastAsia="Calibri" w:hAnsi="Times New Roman" w:cs="Times New Roman"/>
          <w:sz w:val="28"/>
          <w:szCs w:val="28"/>
        </w:rPr>
        <w:t>манского</w:t>
      </w:r>
      <w:proofErr w:type="spellEnd"/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 поэта и учителя.</w:t>
      </w:r>
    </w:p>
    <w:p w:rsidR="00840562" w:rsidRPr="00057929" w:rsidRDefault="00057929" w:rsidP="00057929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 </w:t>
      </w:r>
      <w:proofErr w:type="spellStart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Сметанкина</w:t>
      </w:r>
      <w:proofErr w:type="spellEnd"/>
      <w:r w:rsidRPr="0005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>ведущий методист</w:t>
      </w:r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 по краеведческой деятельности,  подвела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 xml:space="preserve"> итоги 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>о рабо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 библиотек над «Книгой памяти 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81698" w:rsidRPr="00057929">
        <w:rPr>
          <w:rFonts w:ascii="Times New Roman" w:eastAsia="Calibri" w:hAnsi="Times New Roman" w:cs="Times New Roman"/>
          <w:sz w:val="28"/>
          <w:szCs w:val="28"/>
        </w:rPr>
        <w:t>Манского</w:t>
      </w:r>
      <w:proofErr w:type="spellEnd"/>
      <w:r w:rsidR="00881698" w:rsidRPr="00057929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057929">
        <w:rPr>
          <w:rFonts w:ascii="Times New Roman" w:eastAsia="Calibri" w:hAnsi="Times New Roman" w:cs="Times New Roman"/>
          <w:sz w:val="28"/>
          <w:szCs w:val="28"/>
        </w:rPr>
        <w:t>» и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929">
        <w:rPr>
          <w:rFonts w:ascii="Times New Roman" w:eastAsia="Calibri" w:hAnsi="Times New Roman" w:cs="Times New Roman"/>
          <w:sz w:val="28"/>
          <w:szCs w:val="28"/>
        </w:rPr>
        <w:t xml:space="preserve">озвучила </w:t>
      </w:r>
      <w:r w:rsidR="00881698" w:rsidRPr="00057929">
        <w:rPr>
          <w:rFonts w:ascii="Times New Roman" w:eastAsia="Calibri" w:hAnsi="Times New Roman" w:cs="Times New Roman"/>
          <w:sz w:val="28"/>
          <w:szCs w:val="28"/>
        </w:rPr>
        <w:t>методические рекомендации по проведению мероприятий, посвященных празднованию Дня Победы.</w:t>
      </w:r>
    </w:p>
    <w:p w:rsidR="00057929" w:rsidRPr="002D68CB" w:rsidRDefault="00057929" w:rsidP="0005792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2D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 прошел на позитивной </w:t>
      </w:r>
      <w:r w:rsidR="002D6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волне и завершился обменом мнений по итогам проведенной работы.</w:t>
      </w:r>
    </w:p>
    <w:p w:rsidR="002F060C" w:rsidRPr="00881698" w:rsidRDefault="001B6FF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238125</wp:posOffset>
                </wp:positionV>
                <wp:extent cx="5905500" cy="24193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2419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F4" w:rsidRDefault="001B6FF4" w:rsidP="001B6FF4">
                            <w:pPr>
                              <w:jc w:val="center"/>
                            </w:pPr>
                            <w:r>
                              <w:t>Фото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.3pt;margin-top:18.75pt;width:465pt;height:19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" fillcolor="white [3201]" strokecolor="#f79646 [3209]" strokeweight="2pt">
                <v:textbox>
                  <w:txbxContent>
                    <w:p w:rsidR="001B6FF4" w:rsidRDefault="001B6FF4" w:rsidP="001B6FF4">
                      <w:pPr>
                        <w:jc w:val="center"/>
                      </w:pPr>
                      <w:r>
                        <w:t>Фото 2</w:t>
                      </w:r>
                    </w:p>
                  </w:txbxContent>
                </v:textbox>
              </v:rect>
            </w:pict>
          </mc:Fallback>
        </mc:AlternateContent>
      </w:r>
    </w:p>
    <w:sectPr w:rsidR="002F060C" w:rsidRPr="0088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3D"/>
    <w:rsid w:val="00057929"/>
    <w:rsid w:val="001B6FF4"/>
    <w:rsid w:val="002D68CB"/>
    <w:rsid w:val="002F060C"/>
    <w:rsid w:val="003376BD"/>
    <w:rsid w:val="005844C7"/>
    <w:rsid w:val="00706F6E"/>
    <w:rsid w:val="007B7F3D"/>
    <w:rsid w:val="007D33C0"/>
    <w:rsid w:val="00840562"/>
    <w:rsid w:val="00881698"/>
    <w:rsid w:val="009507FA"/>
    <w:rsid w:val="009871DE"/>
    <w:rsid w:val="009D243E"/>
    <w:rsid w:val="00C537D8"/>
    <w:rsid w:val="00D0607B"/>
    <w:rsid w:val="00D565D8"/>
    <w:rsid w:val="00D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Пользователь</cp:lastModifiedBy>
  <cp:revision>11</cp:revision>
  <dcterms:created xsi:type="dcterms:W3CDTF">2023-04-27T01:57:00Z</dcterms:created>
  <dcterms:modified xsi:type="dcterms:W3CDTF">2023-05-10T02:53:00Z</dcterms:modified>
</cp:coreProperties>
</file>