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3A" w:rsidRPr="00BA2ED9" w:rsidRDefault="00CF7C3A" w:rsidP="00456348">
      <w:pPr>
        <w:jc w:val="center"/>
        <w:rPr>
          <w:b/>
          <w:sz w:val="28"/>
          <w:szCs w:val="28"/>
        </w:rPr>
      </w:pPr>
      <w:r w:rsidRPr="00BA2ED9">
        <w:rPr>
          <w:b/>
          <w:sz w:val="28"/>
          <w:szCs w:val="28"/>
        </w:rPr>
        <w:t>ПОЛОЖЕНИЕ</w:t>
      </w:r>
    </w:p>
    <w:p w:rsidR="00CF7C3A" w:rsidRPr="00BA2ED9" w:rsidRDefault="00CF7C3A" w:rsidP="00CF7C3A">
      <w:pPr>
        <w:jc w:val="center"/>
        <w:rPr>
          <w:b/>
          <w:sz w:val="28"/>
          <w:szCs w:val="28"/>
        </w:rPr>
      </w:pPr>
      <w:r w:rsidRPr="00BA2ED9">
        <w:rPr>
          <w:b/>
          <w:sz w:val="28"/>
          <w:szCs w:val="28"/>
        </w:rPr>
        <w:t>о проведении XX</w:t>
      </w:r>
      <w:r w:rsidRPr="00BA2ED9">
        <w:rPr>
          <w:b/>
          <w:sz w:val="28"/>
          <w:szCs w:val="28"/>
          <w:lang w:val="en-US"/>
        </w:rPr>
        <w:t>V</w:t>
      </w:r>
      <w:r w:rsidRPr="00BA2ED9">
        <w:rPr>
          <w:b/>
          <w:sz w:val="28"/>
          <w:szCs w:val="28"/>
        </w:rPr>
        <w:t xml:space="preserve"> Краевого фестиваля авторской песни и поэзии</w:t>
      </w:r>
    </w:p>
    <w:p w:rsidR="00CF7C3A" w:rsidRPr="00BA2ED9" w:rsidRDefault="00CF7C3A" w:rsidP="00CF7C3A">
      <w:pPr>
        <w:jc w:val="center"/>
        <w:rPr>
          <w:b/>
          <w:sz w:val="28"/>
          <w:szCs w:val="28"/>
        </w:rPr>
      </w:pPr>
      <w:r w:rsidRPr="00BA2ED9">
        <w:rPr>
          <w:b/>
          <w:sz w:val="28"/>
          <w:szCs w:val="28"/>
        </w:rPr>
        <w:t xml:space="preserve">«Высоцкий и Сибирь» </w:t>
      </w:r>
    </w:p>
    <w:p w:rsidR="00CF7C3A" w:rsidRDefault="00CF7C3A" w:rsidP="00CF7C3A">
      <w:pPr>
        <w:rPr>
          <w:sz w:val="28"/>
          <w:szCs w:val="28"/>
        </w:rPr>
      </w:pPr>
    </w:p>
    <w:p w:rsidR="00CF7C3A" w:rsidRDefault="00CF7C3A" w:rsidP="00CF7C3A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Краевой фестиваль авторской песни и поэзии «Высоцкий и Сибирь» (далее – Фестиваль) проводится </w:t>
      </w:r>
      <w:r w:rsidRPr="00F84B40">
        <w:rPr>
          <w:bCs/>
          <w:sz w:val="28"/>
          <w:szCs w:val="28"/>
        </w:rPr>
        <w:t>19-20 июля 2024 года</w:t>
      </w:r>
      <w:r>
        <w:rPr>
          <w:sz w:val="28"/>
          <w:szCs w:val="28"/>
        </w:rPr>
        <w:t xml:space="preserve"> на берегу реки </w:t>
      </w:r>
      <w:proofErr w:type="spellStart"/>
      <w:r>
        <w:rPr>
          <w:sz w:val="28"/>
          <w:szCs w:val="28"/>
        </w:rPr>
        <w:t>Мана</w:t>
      </w:r>
      <w:proofErr w:type="spellEnd"/>
      <w:r>
        <w:rPr>
          <w:sz w:val="28"/>
          <w:szCs w:val="28"/>
        </w:rPr>
        <w:t xml:space="preserve"> (координаты на карте: </w:t>
      </w:r>
      <w:r>
        <w:rPr>
          <w:sz w:val="28"/>
          <w:szCs w:val="28"/>
          <w:u w:val="single"/>
        </w:rPr>
        <w:t>55.439022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93.685709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 xml:space="preserve">в 5 километрах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Нарва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посвящен </w:t>
      </w:r>
      <w:r w:rsidRPr="00E25018">
        <w:rPr>
          <w:sz w:val="28"/>
          <w:szCs w:val="28"/>
        </w:rPr>
        <w:t>Год</w:t>
      </w:r>
      <w:r>
        <w:rPr>
          <w:sz w:val="28"/>
          <w:szCs w:val="28"/>
        </w:rPr>
        <w:t xml:space="preserve">у семьи.  Девиз фестиваля </w:t>
      </w:r>
      <w:r w:rsidRPr="00852D96">
        <w:rPr>
          <w:sz w:val="28"/>
          <w:szCs w:val="28"/>
        </w:rPr>
        <w:t>– «И снова здесь мы вместе собрались!».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Учредителем Фестиваля является администрация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Фестиваль проводится при поддержке министерства культуры Красноярского края.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Организаторами Фестиваля являются: муниципальное бюджетное учреждение культуры «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централизованная клубная система» (далее – МБУК «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ЦКС»), муниципальное бюджетное учреждение культуры «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 (далее – МБУК «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ЦБС»), муниципальное казенное учреждение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 «Служба заказчика» (далее – МКУ «Служба заказчика»).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Соорганизаторами</w:t>
      </w:r>
      <w:proofErr w:type="spellEnd"/>
      <w:r>
        <w:rPr>
          <w:sz w:val="28"/>
          <w:szCs w:val="28"/>
        </w:rPr>
        <w:t xml:space="preserve"> Фестиваля являются: муниципальное бюджетное учреждение дополнительного образования «</w:t>
      </w:r>
      <w:proofErr w:type="spellStart"/>
      <w:r>
        <w:rPr>
          <w:sz w:val="28"/>
          <w:szCs w:val="28"/>
        </w:rPr>
        <w:t>Шалинская</w:t>
      </w:r>
      <w:proofErr w:type="spellEnd"/>
      <w:r>
        <w:rPr>
          <w:sz w:val="28"/>
          <w:szCs w:val="28"/>
        </w:rPr>
        <w:t xml:space="preserve"> детская школа искусств» (далее - МБУДО «</w:t>
      </w:r>
      <w:proofErr w:type="spellStart"/>
      <w:r>
        <w:rPr>
          <w:sz w:val="28"/>
          <w:szCs w:val="28"/>
        </w:rPr>
        <w:t>Шалинская</w:t>
      </w:r>
      <w:proofErr w:type="spellEnd"/>
      <w:r>
        <w:rPr>
          <w:sz w:val="28"/>
          <w:szCs w:val="28"/>
        </w:rPr>
        <w:t xml:space="preserve"> ДШИ»), муниципальное бюджетное учреждение дополнительного образования «Районный Дом детского творчества» (далее – МБУ ДО «РДДТ»), муниципальное бюджетное учреждение «Молодежный центр «Феникс»» (далее – МБУ «МЦ «Феникс»»), муниципальное казенное учреждение «Комитет по физической культуре и спорту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района» (далее - МКУ «КФИС»).</w:t>
      </w:r>
    </w:p>
    <w:p w:rsidR="00CF7C3A" w:rsidRDefault="00CF7C3A" w:rsidP="00CF7C3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1.6. В качестве партнё</w:t>
      </w:r>
      <w:r w:rsidRPr="00EB772D">
        <w:rPr>
          <w:sz w:val="28"/>
          <w:szCs w:val="28"/>
        </w:rPr>
        <w:t xml:space="preserve">ров могут выступать </w:t>
      </w:r>
      <w:r>
        <w:rPr>
          <w:sz w:val="28"/>
          <w:szCs w:val="28"/>
        </w:rPr>
        <w:t xml:space="preserve">краевые государственные учреждения культуры, организации в области </w:t>
      </w:r>
      <w:r w:rsidRPr="00B908A5">
        <w:rPr>
          <w:sz w:val="28"/>
          <w:szCs w:val="28"/>
        </w:rPr>
        <w:t>образования, спорта, туризма, коммерческие организации, некоммерческие общественные организации.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Исполнительным директором Фестиваля является руководитель организатора – МБУК «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ЦКС».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Техническим директором Фестиваля является руководитель организатора – МКУ «Служба заказчика». 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Информацию о Фестивале можно получить:</w:t>
      </w:r>
    </w:p>
    <w:p w:rsidR="00CF7C3A" w:rsidRPr="00F84B40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сайте организатора Фестиваля:</w:t>
      </w:r>
      <w:r w:rsidRPr="00F84B40">
        <w:rPr>
          <w:sz w:val="28"/>
          <w:szCs w:val="28"/>
        </w:rPr>
        <w:t xml:space="preserve"> </w:t>
      </w:r>
      <w:hyperlink r:id="rId6">
        <w:r w:rsidRPr="00F84B40">
          <w:rPr>
            <w:sz w:val="28"/>
            <w:szCs w:val="28"/>
          </w:rPr>
          <w:t>http://mdk-mansk.bdu.su</w:t>
        </w:r>
      </w:hyperlink>
    </w:p>
    <w:p w:rsidR="00CF7C3A" w:rsidRPr="00F84B40" w:rsidRDefault="00CF7C3A" w:rsidP="00CF7C3A">
      <w:pPr>
        <w:ind w:firstLine="709"/>
        <w:jc w:val="both"/>
        <w:rPr>
          <w:sz w:val="28"/>
          <w:szCs w:val="28"/>
        </w:rPr>
      </w:pPr>
      <w:r w:rsidRPr="00F84B40">
        <w:rPr>
          <w:sz w:val="28"/>
          <w:szCs w:val="28"/>
        </w:rPr>
        <w:t xml:space="preserve">- социальная сеть ВК: </w:t>
      </w:r>
      <w:hyperlink r:id="rId7">
        <w:r w:rsidRPr="00F84B40">
          <w:rPr>
            <w:sz w:val="28"/>
            <w:szCs w:val="28"/>
          </w:rPr>
          <w:t>https://vk.com/visevent55539325</w:t>
        </w:r>
      </w:hyperlink>
      <w:r w:rsidR="001017A5">
        <w:rPr>
          <w:sz w:val="28"/>
          <w:szCs w:val="28"/>
        </w:rPr>
        <w:t>2</w:t>
      </w:r>
      <w:r w:rsidRPr="00F84B40">
        <w:rPr>
          <w:sz w:val="28"/>
          <w:szCs w:val="28"/>
        </w:rPr>
        <w:t xml:space="preserve">  </w:t>
      </w:r>
    </w:p>
    <w:p w:rsidR="00CF7C3A" w:rsidRDefault="00CF7C3A" w:rsidP="00456348">
      <w:pPr>
        <w:jc w:val="both"/>
        <w:rPr>
          <w:color w:val="B69999"/>
          <w:sz w:val="28"/>
          <w:szCs w:val="28"/>
          <w:shd w:val="clear" w:color="auto" w:fill="410405"/>
        </w:rPr>
      </w:pPr>
    </w:p>
    <w:p w:rsidR="00CF7C3A" w:rsidRDefault="00CF7C3A" w:rsidP="00CF7C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Фестиваля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Фестиваля – </w:t>
      </w:r>
      <w:r w:rsidRPr="007651D6">
        <w:rPr>
          <w:sz w:val="28"/>
          <w:szCs w:val="28"/>
        </w:rPr>
        <w:t xml:space="preserve">сохранение и популяризация творческого </w:t>
      </w:r>
      <w:r w:rsidRPr="005B1AC1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Владимира Семеновича Высоцкого, поддержка и развитие авторской песни и поэзии, а также событийного туризма </w:t>
      </w:r>
      <w:r w:rsidRPr="005B1AC1">
        <w:rPr>
          <w:sz w:val="28"/>
          <w:szCs w:val="28"/>
        </w:rPr>
        <w:t xml:space="preserve">в </w:t>
      </w:r>
      <w:proofErr w:type="spellStart"/>
      <w:r w:rsidRPr="005B1AC1">
        <w:rPr>
          <w:sz w:val="28"/>
          <w:szCs w:val="28"/>
        </w:rPr>
        <w:t>Манском</w:t>
      </w:r>
      <w:proofErr w:type="spellEnd"/>
      <w:r w:rsidRPr="005B1AC1">
        <w:rPr>
          <w:sz w:val="28"/>
          <w:szCs w:val="28"/>
        </w:rPr>
        <w:t xml:space="preserve"> районе.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</w:p>
    <w:p w:rsidR="00CF7C3A" w:rsidRPr="00B17444" w:rsidRDefault="00CF7C3A" w:rsidP="00CF7C3A">
      <w:pPr>
        <w:ind w:firstLine="709"/>
        <w:jc w:val="both"/>
        <w:rPr>
          <w:sz w:val="28"/>
          <w:szCs w:val="28"/>
        </w:rPr>
      </w:pPr>
      <w:r w:rsidRPr="00B17444">
        <w:rPr>
          <w:sz w:val="28"/>
          <w:szCs w:val="28"/>
        </w:rPr>
        <w:t>2.2. Задачи Фестиваля:</w:t>
      </w:r>
    </w:p>
    <w:p w:rsidR="00CF7C3A" w:rsidRPr="00B17444" w:rsidRDefault="00CF7C3A" w:rsidP="00CF7C3A">
      <w:pPr>
        <w:ind w:firstLine="709"/>
        <w:jc w:val="both"/>
        <w:rPr>
          <w:sz w:val="28"/>
          <w:szCs w:val="28"/>
        </w:rPr>
      </w:pPr>
      <w:r w:rsidRPr="00B17444">
        <w:rPr>
          <w:sz w:val="28"/>
          <w:szCs w:val="28"/>
        </w:rPr>
        <w:t>- поддержка и развитие авторской песни и поэзии, обмен опытом и повышение профессионального уровня авторов и исполнителей бардовской песни, а также поэтов и чтецов;</w:t>
      </w:r>
    </w:p>
    <w:p w:rsidR="00CF7C3A" w:rsidRPr="00B17444" w:rsidRDefault="00CF7C3A" w:rsidP="00CF7C3A">
      <w:pPr>
        <w:ind w:firstLine="709"/>
        <w:jc w:val="both"/>
        <w:rPr>
          <w:sz w:val="28"/>
          <w:szCs w:val="28"/>
        </w:rPr>
      </w:pPr>
      <w:r w:rsidRPr="00B17444">
        <w:rPr>
          <w:sz w:val="28"/>
          <w:szCs w:val="28"/>
        </w:rPr>
        <w:t>- поиск и всесторонняя поддержка, выявление, поощрение и продвижение новых авторов и исполнителей бардовской песни, а также поэтов и чтецов;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 w:rsidRPr="00B17444">
        <w:rPr>
          <w:sz w:val="28"/>
          <w:szCs w:val="28"/>
        </w:rPr>
        <w:lastRenderedPageBreak/>
        <w:t>-</w:t>
      </w:r>
      <w:r w:rsidRPr="00B17444">
        <w:t xml:space="preserve"> </w:t>
      </w:r>
      <w:r w:rsidRPr="00B17444">
        <w:rPr>
          <w:sz w:val="28"/>
          <w:szCs w:val="28"/>
        </w:rPr>
        <w:t>воспитание патриотизма и активной гражданской позиции;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 w:rsidRPr="00E25018">
        <w:rPr>
          <w:sz w:val="28"/>
          <w:szCs w:val="28"/>
        </w:rPr>
        <w:t>- сохранение и развитие народных художественных ремесел, декоративно-прикладного искусства, выявление талантливых мастеров;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52D96">
        <w:rPr>
          <w:sz w:val="28"/>
          <w:szCs w:val="28"/>
        </w:rPr>
        <w:t>оощрение и стимулирование совместного семейного творчества</w:t>
      </w:r>
      <w:r>
        <w:rPr>
          <w:sz w:val="28"/>
          <w:szCs w:val="28"/>
        </w:rPr>
        <w:t>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и продвижение социально значимых рекреационных возможностей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района.</w:t>
      </w:r>
    </w:p>
    <w:p w:rsidR="00CF7C3A" w:rsidRDefault="00CF7C3A" w:rsidP="00CF7C3A">
      <w:pPr>
        <w:ind w:left="360"/>
        <w:jc w:val="center"/>
        <w:rPr>
          <w:sz w:val="28"/>
          <w:szCs w:val="28"/>
        </w:rPr>
      </w:pPr>
    </w:p>
    <w:p w:rsidR="00CF7C3A" w:rsidRDefault="00CF7C3A" w:rsidP="00CF7C3A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Фестиваля</w:t>
      </w:r>
    </w:p>
    <w:p w:rsidR="00CF7C3A" w:rsidRPr="00517203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17203">
        <w:rPr>
          <w:sz w:val="28"/>
          <w:szCs w:val="28"/>
        </w:rPr>
        <w:t xml:space="preserve">Для подготовки и проведения Фестиваля учредителем создаётся организационный комитет Фестиваля (далее – оргкомитет), состоящий из представителей учредителя, организатора, </w:t>
      </w:r>
      <w:proofErr w:type="spellStart"/>
      <w:r w:rsidRPr="00517203">
        <w:rPr>
          <w:sz w:val="28"/>
          <w:szCs w:val="28"/>
        </w:rPr>
        <w:t>соорганизаторов</w:t>
      </w:r>
      <w:proofErr w:type="spellEnd"/>
      <w:r w:rsidRPr="00517203">
        <w:rPr>
          <w:sz w:val="28"/>
          <w:szCs w:val="28"/>
        </w:rPr>
        <w:t xml:space="preserve"> и партнёров. </w:t>
      </w:r>
    </w:p>
    <w:p w:rsidR="00CF7C3A" w:rsidRPr="00517203" w:rsidRDefault="00CF7C3A" w:rsidP="00CF7C3A">
      <w:pPr>
        <w:ind w:firstLine="709"/>
        <w:jc w:val="both"/>
        <w:rPr>
          <w:sz w:val="28"/>
          <w:szCs w:val="28"/>
        </w:rPr>
      </w:pPr>
      <w:r w:rsidRPr="00517203">
        <w:rPr>
          <w:sz w:val="28"/>
          <w:szCs w:val="28"/>
        </w:rPr>
        <w:t xml:space="preserve">3.2. Оргкомитет выполняет следующие функции: утверждает план организационных мероприятий и доводит его до сведения рабочих групп, назначает художественного руководителя, утверждает программу Фестиваля, формирует рабочие </w:t>
      </w:r>
      <w:r>
        <w:rPr>
          <w:sz w:val="28"/>
          <w:szCs w:val="28"/>
        </w:rPr>
        <w:t>оргкомитета</w:t>
      </w:r>
      <w:r w:rsidRPr="00517203">
        <w:rPr>
          <w:sz w:val="28"/>
          <w:szCs w:val="28"/>
        </w:rPr>
        <w:t xml:space="preserve"> фестивальных площадок, режиссёрско-постановочную группу, утверждает составы жюри конкурсов в рамках Фестиваля.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 w:rsidRPr="00517203">
        <w:rPr>
          <w:sz w:val="28"/>
          <w:szCs w:val="28"/>
        </w:rPr>
        <w:t>3.3. Художественный руководитель Фестиваля определяет художественное содержание, разрабатывает программу Фестиваля, в том числе содержание программ фестивальных площадок, проводимых в рамках Фестиваля.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</w:p>
    <w:p w:rsidR="00CF7C3A" w:rsidRDefault="00CF7C3A" w:rsidP="00CF7C3A">
      <w:pPr>
        <w:jc w:val="center"/>
        <w:rPr>
          <w:sz w:val="28"/>
          <w:szCs w:val="28"/>
        </w:rPr>
      </w:pPr>
      <w:r>
        <w:rPr>
          <w:sz w:val="28"/>
          <w:szCs w:val="28"/>
        </w:rPr>
        <w:t>4. Условия участия в Фестивале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Для участия в Фестивале приглашаются независимо от ведомственной принадлежности профессиональные и самодеятельные коллективы, исполнители, авторы-исполнители, </w:t>
      </w:r>
      <w:r w:rsidRPr="00B17444">
        <w:rPr>
          <w:sz w:val="28"/>
          <w:szCs w:val="28"/>
        </w:rPr>
        <w:t>работающие в области авторской (бардовской) песни, поэты, чтецы, мастера декоративно-прикладного творчества, изобразительного искусства. Возраст, пол и ч</w:t>
      </w:r>
      <w:r>
        <w:rPr>
          <w:sz w:val="28"/>
          <w:szCs w:val="28"/>
        </w:rPr>
        <w:t>исленный состав участников Фестиваля не ограничен.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4B40">
        <w:rPr>
          <w:sz w:val="28"/>
          <w:szCs w:val="28"/>
        </w:rPr>
        <w:t>4.2. Прием заявок на участие в программных мероприятиях Фестиваля (концертных</w:t>
      </w:r>
      <w:r>
        <w:rPr>
          <w:sz w:val="28"/>
          <w:szCs w:val="28"/>
        </w:rPr>
        <w:t xml:space="preserve"> выступлениях, мастер-классах, выставках) от коллективов, исполнителей, авторов-исполнителей, поэтов, чтецов, мастеров декоративно-прикладного творчества, изобразительного искусства, </w:t>
      </w:r>
      <w:r w:rsidRPr="00C46266">
        <w:rPr>
          <w:sz w:val="28"/>
          <w:szCs w:val="28"/>
        </w:rPr>
        <w:t xml:space="preserve">осуществляется до </w:t>
      </w:r>
      <w:r>
        <w:rPr>
          <w:sz w:val="28"/>
          <w:szCs w:val="28"/>
        </w:rPr>
        <w:t>10</w:t>
      </w:r>
      <w:r w:rsidRPr="00C4626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C46266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C462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по установленной форме (Приложение № 1 к настоящему положению).</w:t>
      </w:r>
      <w:r w:rsidRPr="00532BBA">
        <w:t xml:space="preserve"> 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F84B40">
        <w:rPr>
          <w:sz w:val="28"/>
          <w:szCs w:val="28"/>
        </w:rPr>
        <w:t>Прием заявок на участие в конкурсах Фестиваля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регламентируются положениями о конкурсах: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музыкальная студия «Струна» (Приложение № 2 к настоящему положению);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поэтическая студия «Таганка» (Приложение № 3 к настоящему положению).</w:t>
      </w:r>
    </w:p>
    <w:p w:rsidR="00CF7C3A" w:rsidRDefault="00CF7C3A" w:rsidP="00CF7C3A">
      <w:pPr>
        <w:ind w:left="-1050"/>
        <w:jc w:val="center"/>
        <w:rPr>
          <w:sz w:val="28"/>
          <w:szCs w:val="28"/>
        </w:rPr>
      </w:pPr>
      <w:r>
        <w:rPr>
          <w:sz w:val="28"/>
          <w:szCs w:val="28"/>
        </w:rPr>
        <w:t>5. Финансирование Фестиваля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Финансирование Фестиваля осуществляется за счёт средств бюджета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района. Возможно привлечение спонсорских средств, добровольных пожертвований,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средств и иных целевых взносов.</w:t>
      </w:r>
    </w:p>
    <w:p w:rsidR="00CF7C3A" w:rsidRDefault="00CF7C3A" w:rsidP="00CF7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17203">
        <w:rPr>
          <w:sz w:val="28"/>
          <w:szCs w:val="28"/>
        </w:rPr>
        <w:t>Командировочные расходы – за счёт участников или направляющих организаций.</w:t>
      </w:r>
    </w:p>
    <w:p w:rsidR="00CF7C3A" w:rsidRDefault="00CF7C3A" w:rsidP="00CF7C3A">
      <w:pPr>
        <w:jc w:val="both"/>
        <w:rPr>
          <w:sz w:val="28"/>
          <w:szCs w:val="28"/>
          <w:highlight w:val="yellow"/>
        </w:rPr>
      </w:pPr>
    </w:p>
    <w:p w:rsidR="00CF7C3A" w:rsidRDefault="00CF7C3A" w:rsidP="00CF7C3A">
      <w:pPr>
        <w:ind w:left="-105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CF7C3A" w:rsidRDefault="00CF7C3A" w:rsidP="00CF7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Организаторы Фестиваля оставляют за собой право воспроизводить, распространять фото-, видео- и аудиозаписи, произведенные во время Фестиваля, осуществлять их прокат, а также использовать их при издании сборников, буклетов, </w:t>
      </w:r>
      <w:r>
        <w:rPr>
          <w:sz w:val="28"/>
          <w:szCs w:val="28"/>
        </w:rPr>
        <w:lastRenderedPageBreak/>
        <w:t>выпуске аудио- и видеодисков без выплаты гонорара почётным гостям и участникам Фестиваля. Их использование для целей проведения Фестиваля и его рекламы не требует дополнительного согласования с гостями и участниками Фестиваля.</w:t>
      </w:r>
    </w:p>
    <w:p w:rsidR="00CF7C3A" w:rsidRDefault="00CF7C3A" w:rsidP="00CF7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Расходы, связанные с проездом до места проведения Фестиваля и обратно, питанием, проживанием участников Фестиваля несет направляющая сторона либо сами участники.</w:t>
      </w:r>
    </w:p>
    <w:p w:rsidR="00CF7C3A" w:rsidRDefault="00CF7C3A" w:rsidP="00CF7C3A">
      <w:pPr>
        <w:jc w:val="both"/>
        <w:rPr>
          <w:sz w:val="28"/>
          <w:szCs w:val="28"/>
        </w:rPr>
      </w:pPr>
    </w:p>
    <w:p w:rsidR="00CF7C3A" w:rsidRDefault="00CF7C3A" w:rsidP="00CF7C3A">
      <w:pPr>
        <w:jc w:val="both"/>
        <w:rPr>
          <w:sz w:val="28"/>
          <w:szCs w:val="28"/>
        </w:rPr>
      </w:pP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и молодежной политики                                                      Е. А. </w:t>
      </w:r>
      <w:proofErr w:type="spellStart"/>
      <w:r>
        <w:rPr>
          <w:sz w:val="28"/>
          <w:szCs w:val="28"/>
        </w:rPr>
        <w:t>Кольц</w:t>
      </w:r>
      <w:proofErr w:type="spellEnd"/>
    </w:p>
    <w:p w:rsidR="00CF7C3A" w:rsidRDefault="00CF7C3A" w:rsidP="00CF7C3A">
      <w:pPr>
        <w:jc w:val="both"/>
        <w:rPr>
          <w:sz w:val="28"/>
          <w:szCs w:val="28"/>
        </w:rPr>
      </w:pPr>
    </w:p>
    <w:p w:rsidR="00CF7C3A" w:rsidRDefault="00CF7C3A" w:rsidP="00CF7C3A">
      <w:pPr>
        <w:jc w:val="both"/>
        <w:rPr>
          <w:sz w:val="28"/>
          <w:szCs w:val="28"/>
        </w:rPr>
      </w:pPr>
    </w:p>
    <w:p w:rsidR="00CF7C3A" w:rsidRDefault="00CF7C3A" w:rsidP="00CF7C3A">
      <w:pPr>
        <w:jc w:val="both"/>
        <w:rPr>
          <w:sz w:val="28"/>
          <w:szCs w:val="28"/>
        </w:rPr>
      </w:pPr>
    </w:p>
    <w:p w:rsidR="00DA6965" w:rsidRDefault="00DA6965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CF7C3A" w:rsidRDefault="00CF7C3A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456348" w:rsidRDefault="00456348"/>
    <w:p w:rsidR="00CF7C3A" w:rsidRDefault="00CF7C3A"/>
    <w:p w:rsidR="00CF7C3A" w:rsidRDefault="00CF7C3A"/>
    <w:p w:rsidR="00CF7C3A" w:rsidRDefault="00CF7C3A"/>
    <w:p w:rsidR="00CF7C3A" w:rsidRDefault="00CF7C3A" w:rsidP="00CF7C3A">
      <w:pPr>
        <w:jc w:val="right"/>
      </w:pPr>
      <w:r>
        <w:lastRenderedPageBreak/>
        <w:t>Приложение № 3</w:t>
      </w:r>
    </w:p>
    <w:p w:rsidR="00CF7C3A" w:rsidRDefault="00CF7C3A" w:rsidP="00CF7C3A">
      <w:pPr>
        <w:jc w:val="right"/>
      </w:pPr>
      <w:r>
        <w:t>к положению о Краевом фестивале</w:t>
      </w:r>
    </w:p>
    <w:p w:rsidR="00CF7C3A" w:rsidRDefault="00CF7C3A" w:rsidP="00CF7C3A">
      <w:pPr>
        <w:jc w:val="right"/>
      </w:pPr>
      <w:r>
        <w:t>авторской песни и поэзии</w:t>
      </w:r>
    </w:p>
    <w:p w:rsidR="00CF7C3A" w:rsidRDefault="00CF7C3A" w:rsidP="00CF7C3A">
      <w:pPr>
        <w:jc w:val="right"/>
      </w:pPr>
      <w:r>
        <w:t>«Высоцкий и Сибирь»</w:t>
      </w: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F7C3A" w:rsidRDefault="00CF7C3A" w:rsidP="00CF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поэтической студии «ТАГАНКА»</w:t>
      </w:r>
    </w:p>
    <w:p w:rsidR="00CF7C3A" w:rsidRDefault="00CF7C3A" w:rsidP="00CF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Краевого фестиваля авторской песни и поэзии</w:t>
      </w:r>
    </w:p>
    <w:p w:rsidR="00CF7C3A" w:rsidRDefault="00CF7C3A" w:rsidP="00456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«Высоцкий и Сибирь»</w:t>
      </w:r>
    </w:p>
    <w:p w:rsidR="00456348" w:rsidRPr="00456348" w:rsidRDefault="00456348" w:rsidP="00456348">
      <w:pPr>
        <w:jc w:val="center"/>
        <w:rPr>
          <w:b/>
          <w:sz w:val="28"/>
          <w:szCs w:val="28"/>
        </w:rPr>
      </w:pPr>
    </w:p>
    <w:p w:rsidR="00CF7C3A" w:rsidRDefault="00CF7C3A" w:rsidP="00CF7C3A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1.1. В рамках Краевого фестиваля авторской песни и поэзии «Высоцкий и Сибирь» проводится конкурс поэтической студии «ТАГАНКА» (далее – Конкурс).</w:t>
      </w:r>
    </w:p>
    <w:p w:rsidR="00CF7C3A" w:rsidRDefault="00CF7C3A" w:rsidP="00CF7C3A">
      <w:pPr>
        <w:jc w:val="both"/>
        <w:rPr>
          <w:sz w:val="28"/>
          <w:szCs w:val="28"/>
        </w:rPr>
      </w:pPr>
    </w:p>
    <w:p w:rsidR="00CF7C3A" w:rsidRDefault="00CF7C3A" w:rsidP="00CF7C3A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Конкурса</w:t>
      </w:r>
    </w:p>
    <w:p w:rsidR="00CF7C3A" w:rsidRDefault="00CF7C3A" w:rsidP="00CF7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конкурса является открытие и поддержка новых талантливых авторов литераторов, создания условий для развития и реализации их творческого потенциала. </w:t>
      </w:r>
    </w:p>
    <w:p w:rsidR="00CF7C3A" w:rsidRDefault="00CF7C3A" w:rsidP="00CF7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 поддержка и популяризация чтения, стимулирование интереса к чтению и развитие читательской активности молодежи; поддержка и развитие творческих способностей начинающих авторов; творческое общение авторов, исполнителей, слушателей; развитие навыков публичных выступлений; открытие новых одаренных авторов и содействие им в издательском деле и популяризации их творчества.</w:t>
      </w:r>
    </w:p>
    <w:p w:rsidR="00CF7C3A" w:rsidRDefault="00CF7C3A" w:rsidP="00CF7C3A">
      <w:pPr>
        <w:ind w:firstLine="300"/>
        <w:jc w:val="both"/>
        <w:rPr>
          <w:sz w:val="28"/>
          <w:szCs w:val="28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 xml:space="preserve"> </w:t>
      </w:r>
    </w:p>
    <w:p w:rsidR="00CF7C3A" w:rsidRDefault="00CF7C3A" w:rsidP="00CF7C3A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3. Условия участия в конкурсе</w:t>
      </w:r>
    </w:p>
    <w:p w:rsidR="00CF7C3A" w:rsidRDefault="00CF7C3A" w:rsidP="00CF7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Для участия в Конкурсе приглашаются поэты, чтецы независимо от возраста, пола, рода занятий.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Участники Конкурса предоставляют </w:t>
      </w:r>
      <w:r w:rsidRPr="006F297E">
        <w:rPr>
          <w:sz w:val="28"/>
          <w:szCs w:val="28"/>
        </w:rPr>
        <w:t>на e-</w:t>
      </w:r>
      <w:proofErr w:type="spellStart"/>
      <w:r w:rsidRPr="006F297E">
        <w:rPr>
          <w:sz w:val="28"/>
          <w:szCs w:val="28"/>
        </w:rPr>
        <w:t>mail</w:t>
      </w:r>
      <w:proofErr w:type="spellEnd"/>
      <w:r w:rsidRPr="006F297E">
        <w:rPr>
          <w:sz w:val="28"/>
          <w:szCs w:val="28"/>
        </w:rPr>
        <w:t xml:space="preserve">: </w:t>
      </w:r>
      <w:hyperlink r:id="rId8" w:history="1">
        <w:r w:rsidRPr="00563970">
          <w:rPr>
            <w:rStyle w:val="a3"/>
            <w:color w:val="auto"/>
            <w:sz w:val="28"/>
            <w:szCs w:val="28"/>
            <w:u w:val="none"/>
          </w:rPr>
          <w:t>tagankavysi@mail.ru</w:t>
        </w:r>
      </w:hyperlink>
      <w:r w:rsidRPr="0056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по установленной форме (форма заявки № 1). </w:t>
      </w:r>
      <w:r w:rsidRPr="00563970">
        <w:rPr>
          <w:bCs/>
          <w:sz w:val="28"/>
          <w:szCs w:val="28"/>
        </w:rPr>
        <w:t xml:space="preserve">Прием заявок осуществляется до 10 июля 2024 года. 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3.3. Обязательным условием участия в Конкурсе является исполнение стихотворения В.С. Высоцкого. Участник представляет не более двух поэтических произведений в одной номинации. Количество номинаций не ограничено.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3.4. Возрастные категории Конкурса:</w:t>
      </w:r>
    </w:p>
    <w:p w:rsidR="00CF7C3A" w:rsidRPr="00563970" w:rsidRDefault="00CF7C3A" w:rsidP="00CF7C3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детская (от 5 до 17 лет включительно);</w:t>
      </w:r>
    </w:p>
    <w:p w:rsidR="00CF7C3A" w:rsidRPr="00563970" w:rsidRDefault="00CF7C3A" w:rsidP="00CF7C3A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gramStart"/>
      <w:r w:rsidRPr="00563970">
        <w:rPr>
          <w:bCs/>
          <w:sz w:val="28"/>
          <w:szCs w:val="28"/>
        </w:rPr>
        <w:t>взрослая</w:t>
      </w:r>
      <w:proofErr w:type="gramEnd"/>
      <w:r w:rsidRPr="00563970">
        <w:rPr>
          <w:bCs/>
          <w:sz w:val="28"/>
          <w:szCs w:val="28"/>
        </w:rPr>
        <w:t xml:space="preserve"> (от 18 лет).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3.5. Номинации Конкурса:</w:t>
      </w:r>
    </w:p>
    <w:p w:rsidR="00CF7C3A" w:rsidRPr="00563970" w:rsidRDefault="00CF7C3A" w:rsidP="00CF7C3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«Стихотворение В.С. Высоцкого»;</w:t>
      </w:r>
    </w:p>
    <w:p w:rsidR="00CF7C3A" w:rsidRPr="00563970" w:rsidRDefault="00CF7C3A" w:rsidP="00CF7C3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«Автор стихотворения»;</w:t>
      </w:r>
    </w:p>
    <w:p w:rsidR="00CF7C3A" w:rsidRPr="00563970" w:rsidRDefault="00CF7C3A" w:rsidP="00CF7C3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«Чтец»;</w:t>
      </w:r>
    </w:p>
    <w:p w:rsidR="00CF7C3A" w:rsidRPr="00563970" w:rsidRDefault="00CF7C3A" w:rsidP="00CF7C3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 xml:space="preserve">«Читаем всей семьей Высоцкого». </w:t>
      </w:r>
    </w:p>
    <w:p w:rsidR="00CF7C3A" w:rsidRPr="009F7347" w:rsidRDefault="00CF7C3A" w:rsidP="00CF7C3A">
      <w:pPr>
        <w:ind w:firstLine="709"/>
        <w:jc w:val="both"/>
        <w:rPr>
          <w:b/>
          <w:sz w:val="28"/>
          <w:szCs w:val="28"/>
        </w:rPr>
      </w:pPr>
      <w:r w:rsidRPr="009F7347">
        <w:rPr>
          <w:sz w:val="28"/>
          <w:szCs w:val="28"/>
        </w:rPr>
        <w:t xml:space="preserve">3.6. Продолжительность выступления – не более 7 минут. Жюри оценивает выступления участников по оценочным листам с максимальной 3-х балльной оценкой по каждому критерию. Жюри возглавляет председатель, который организовывает работу жюри и ведение протокола. При равном количестве набранных баллов председатель жюри имеет право на присвоение дополнительных 3-х баллов одному из участников. Решение жюри является окончательным и обжалованию не подлежит. Жюри имеет право не присуждать звания лауреатов Конкурса в любой из номинаций. </w:t>
      </w:r>
    </w:p>
    <w:p w:rsidR="00CF7C3A" w:rsidRDefault="00CF7C3A" w:rsidP="00CF7C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Критерии оценки конкурсных выступлений:</w:t>
      </w:r>
    </w:p>
    <w:p w:rsidR="00CF7C3A" w:rsidRDefault="00CF7C3A" w:rsidP="00CF7C3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«Стихотворение В.С. Высоцкого», «Чтец», </w:t>
      </w:r>
      <w:r w:rsidRPr="005C3965">
        <w:rPr>
          <w:sz w:val="28"/>
          <w:szCs w:val="28"/>
        </w:rPr>
        <w:t>«</w:t>
      </w:r>
      <w:r w:rsidRPr="00FE7F7A">
        <w:rPr>
          <w:sz w:val="28"/>
          <w:szCs w:val="28"/>
        </w:rPr>
        <w:t>Читаем всей семьей Высоцкого</w:t>
      </w:r>
      <w:r w:rsidRPr="005C3965">
        <w:rPr>
          <w:sz w:val="28"/>
          <w:szCs w:val="28"/>
        </w:rPr>
        <w:t>»</w:t>
      </w:r>
      <w:r>
        <w:rPr>
          <w:sz w:val="28"/>
          <w:szCs w:val="28"/>
        </w:rPr>
        <w:t xml:space="preserve">: качество исполнения; правильная постановка логического ударения; соблюдение пауз; соблюдение нужной интонации; безошибочное чтение; оригинальность исполнения. </w:t>
      </w:r>
    </w:p>
    <w:p w:rsidR="00CF7C3A" w:rsidRDefault="00CF7C3A" w:rsidP="00CF7C3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«Автор стихотворения»: идейно-художественный уровень поэтического текста; оригинальность произведения,</w:t>
      </w:r>
      <w:r w:rsidRPr="00D43B8B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исполнения.</w:t>
      </w:r>
    </w:p>
    <w:p w:rsidR="00CF7C3A" w:rsidRDefault="00CF7C3A" w:rsidP="00CF7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Регистрационный целевой взнос за участие в Конкурсе не взимается. </w:t>
      </w:r>
    </w:p>
    <w:p w:rsidR="00CF7C3A" w:rsidRDefault="00CF7C3A" w:rsidP="00CF7C3A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C3A" w:rsidRDefault="00CF7C3A" w:rsidP="00CF7C3A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организации и проведения Конкурса</w:t>
      </w:r>
    </w:p>
    <w:p w:rsidR="00CF7C3A" w:rsidRDefault="00CF7C3A" w:rsidP="00CF7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четыре этапа:</w:t>
      </w:r>
    </w:p>
    <w:p w:rsidR="00CF7C3A" w:rsidRPr="00563970" w:rsidRDefault="00CF7C3A" w:rsidP="00CF7C3A">
      <w:pPr>
        <w:ind w:firstLine="709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1-й этап: Подача заявки до 10 июля.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2-й этап: Прослушивание 19 июля – с 13:00 до 19:00; 20 июля – с 10:00 до 14:00.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3-й этап: Конкурсный концерт 20 июля с 16:00 до 19:00.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4-й этап: Гала-концерт 20 июля с 22:00 до 23:30.</w:t>
      </w:r>
    </w:p>
    <w:p w:rsidR="00CF7C3A" w:rsidRPr="00563970" w:rsidRDefault="00CF7C3A" w:rsidP="00CF7C3A">
      <w:pPr>
        <w:ind w:firstLine="700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4.2. По итогам 3-го этапа определяется только один обладатель «Гран-При» независимо от номинации и возрастной категории, а также не более одного лауреата в каждой номинации каждой возрастной категории.</w:t>
      </w:r>
      <w:r w:rsidRPr="00563970">
        <w:rPr>
          <w:bCs/>
        </w:rPr>
        <w:t xml:space="preserve"> </w:t>
      </w:r>
      <w:r w:rsidRPr="00563970">
        <w:rPr>
          <w:bCs/>
          <w:sz w:val="28"/>
          <w:szCs w:val="28"/>
        </w:rPr>
        <w:t>Обладатель «Гра</w:t>
      </w:r>
      <w:proofErr w:type="gramStart"/>
      <w:r w:rsidRPr="00563970">
        <w:rPr>
          <w:bCs/>
          <w:sz w:val="28"/>
          <w:szCs w:val="28"/>
        </w:rPr>
        <w:t>н-</w:t>
      </w:r>
      <w:proofErr w:type="gramEnd"/>
      <w:r w:rsidRPr="00563970">
        <w:rPr>
          <w:bCs/>
          <w:sz w:val="28"/>
          <w:szCs w:val="28"/>
        </w:rPr>
        <w:t xml:space="preserve"> При» принимает участие в гала-концерте фестиваля. </w:t>
      </w:r>
    </w:p>
    <w:p w:rsidR="00CF7C3A" w:rsidRPr="00563970" w:rsidRDefault="00CF7C3A" w:rsidP="00CF7C3A">
      <w:pPr>
        <w:ind w:firstLine="709"/>
        <w:jc w:val="both"/>
        <w:rPr>
          <w:bCs/>
          <w:sz w:val="28"/>
          <w:szCs w:val="28"/>
        </w:rPr>
      </w:pPr>
    </w:p>
    <w:p w:rsidR="00CF7C3A" w:rsidRPr="00563970" w:rsidRDefault="00CF7C3A" w:rsidP="00CF7C3A">
      <w:pPr>
        <w:ind w:firstLine="709"/>
        <w:jc w:val="center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5. Награждение</w:t>
      </w:r>
    </w:p>
    <w:p w:rsidR="00CF7C3A" w:rsidRPr="00563970" w:rsidRDefault="00CF7C3A" w:rsidP="00CF7C3A">
      <w:pPr>
        <w:ind w:firstLine="709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5.1. Участники 3-го этапа, не ставшие лауреатами – награждаются дипломами участников конкурсного концерта, которые направляются по адресу электронной почты, указанному в заявке.</w:t>
      </w:r>
    </w:p>
    <w:p w:rsidR="00CF7C3A" w:rsidRPr="00563970" w:rsidRDefault="00CF7C3A" w:rsidP="00CF7C3A">
      <w:pPr>
        <w:ind w:firstLine="709"/>
        <w:jc w:val="both"/>
        <w:rPr>
          <w:bCs/>
          <w:sz w:val="28"/>
          <w:szCs w:val="28"/>
        </w:rPr>
      </w:pPr>
      <w:r w:rsidRPr="00563970">
        <w:rPr>
          <w:bCs/>
          <w:sz w:val="28"/>
          <w:szCs w:val="28"/>
        </w:rPr>
        <w:t>5.2. Победители 3-го этапа награждаются дипломами лауреатов.</w:t>
      </w:r>
    </w:p>
    <w:p w:rsidR="00CF7C3A" w:rsidRDefault="00CF7C3A" w:rsidP="00CF7C3A">
      <w:pPr>
        <w:ind w:firstLine="709"/>
        <w:jc w:val="both"/>
      </w:pPr>
      <w:r w:rsidRPr="00563970">
        <w:rPr>
          <w:bCs/>
          <w:sz w:val="28"/>
          <w:szCs w:val="28"/>
        </w:rPr>
        <w:t>5.3. Обладатель «Гран-При» награждается дипломом «Гран-При» и денежным вознаграждением в размере 20 000 (двадцать тысяч) рублей 00 копеек. На основании протокола жюри, обладателю «Гран-При» на электронную</w:t>
      </w:r>
      <w:r w:rsidRPr="002007AB">
        <w:rPr>
          <w:sz w:val="28"/>
          <w:szCs w:val="28"/>
        </w:rPr>
        <w:t xml:space="preserve"> почту</w:t>
      </w:r>
      <w:r>
        <w:rPr>
          <w:sz w:val="28"/>
          <w:szCs w:val="28"/>
        </w:rPr>
        <w:t>,</w:t>
      </w:r>
      <w:r w:rsidRPr="002007AB">
        <w:rPr>
          <w:sz w:val="28"/>
          <w:szCs w:val="28"/>
        </w:rPr>
        <w:t xml:space="preserve"> указанную в заявке</w:t>
      </w:r>
      <w:r>
        <w:rPr>
          <w:sz w:val="28"/>
          <w:szCs w:val="28"/>
        </w:rPr>
        <w:t>,</w:t>
      </w:r>
      <w:r w:rsidRPr="002007A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направляет</w:t>
      </w:r>
      <w:r w:rsidRPr="002007AB">
        <w:rPr>
          <w:sz w:val="28"/>
          <w:szCs w:val="28"/>
        </w:rPr>
        <w:t xml:space="preserve"> уведомление о</w:t>
      </w:r>
      <w:r>
        <w:rPr>
          <w:sz w:val="28"/>
          <w:szCs w:val="28"/>
        </w:rPr>
        <w:t xml:space="preserve"> предоставлении в срок до 29 июл</w:t>
      </w:r>
      <w:r w:rsidRPr="002007AB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2007AB">
        <w:rPr>
          <w:sz w:val="28"/>
          <w:szCs w:val="28"/>
        </w:rPr>
        <w:t xml:space="preserve"> года необходимых документов </w:t>
      </w:r>
      <w:r w:rsidRPr="002007AB">
        <w:rPr>
          <w:i/>
          <w:sz w:val="28"/>
          <w:szCs w:val="28"/>
        </w:rPr>
        <w:t>(заявление, копия паспорта, копия ИНН, выписка из лицевого счета в банке, согласие на обработку персональных данных)</w:t>
      </w:r>
      <w:r>
        <w:rPr>
          <w:sz w:val="28"/>
          <w:szCs w:val="28"/>
        </w:rPr>
        <w:t xml:space="preserve"> </w:t>
      </w:r>
      <w:r w:rsidRPr="002007AB">
        <w:rPr>
          <w:sz w:val="28"/>
          <w:szCs w:val="28"/>
        </w:rPr>
        <w:t>для перечи</w:t>
      </w:r>
      <w:r>
        <w:rPr>
          <w:sz w:val="28"/>
          <w:szCs w:val="28"/>
        </w:rPr>
        <w:t>сления денежного вознаграждения. После чего с обладателем «Гран-При» заключается договор дарения.</w:t>
      </w:r>
      <w:r w:rsidRPr="002007A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Организатор не позднее 31 августа</w:t>
      </w:r>
      <w:r w:rsidRPr="002007A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007AB">
        <w:rPr>
          <w:sz w:val="28"/>
          <w:szCs w:val="28"/>
        </w:rPr>
        <w:t xml:space="preserve"> года издает приказ о перечислении денежного вознаграждения обладателю «Гран-При». Обладатель «Гран-При» с момента получения денежного вознаграждения обязан самостоятельно осуществлять уплату всех налогов, установленных действующим законодательством Российской Федерации. </w:t>
      </w: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CF7C3A">
      <w:pPr>
        <w:jc w:val="right"/>
      </w:pPr>
    </w:p>
    <w:p w:rsidR="00CF7C3A" w:rsidRDefault="00CF7C3A" w:rsidP="00456348"/>
    <w:p w:rsidR="00CF7C3A" w:rsidRDefault="00CF7C3A" w:rsidP="00CF7C3A">
      <w:pPr>
        <w:jc w:val="right"/>
      </w:pPr>
      <w:r>
        <w:t>Форма заявки № 1</w:t>
      </w:r>
    </w:p>
    <w:p w:rsidR="00CF7C3A" w:rsidRDefault="00CF7C3A" w:rsidP="00CF7C3A">
      <w:pPr>
        <w:jc w:val="right"/>
      </w:pPr>
      <w:r>
        <w:t>Приложение к положению о Конкурсе</w:t>
      </w:r>
    </w:p>
    <w:p w:rsidR="00CF7C3A" w:rsidRDefault="00CF7C3A" w:rsidP="00CF7C3A">
      <w:pPr>
        <w:jc w:val="right"/>
      </w:pPr>
      <w:r>
        <w:t>поэтической студии «Таганка»</w:t>
      </w:r>
    </w:p>
    <w:p w:rsidR="00CF7C3A" w:rsidRDefault="00CF7C3A" w:rsidP="00CF7C3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C3A" w:rsidRDefault="00CF7C3A" w:rsidP="00CF7C3A">
      <w:pPr>
        <w:jc w:val="center"/>
        <w:rPr>
          <w:b/>
        </w:rPr>
      </w:pPr>
      <w:r>
        <w:rPr>
          <w:b/>
        </w:rPr>
        <w:t>Заявка на участие</w:t>
      </w:r>
    </w:p>
    <w:p w:rsidR="00CF7C3A" w:rsidRDefault="00CF7C3A" w:rsidP="00CF7C3A">
      <w:pPr>
        <w:jc w:val="center"/>
        <w:rPr>
          <w:b/>
        </w:rPr>
      </w:pPr>
      <w:r>
        <w:rPr>
          <w:b/>
        </w:rPr>
        <w:t>В КОНКУРСЕ ПОЭТИЧЕСКОЙ СТУДИИ «ТАГАНКА»</w:t>
      </w:r>
    </w:p>
    <w:p w:rsidR="00CF7C3A" w:rsidRDefault="00CF7C3A" w:rsidP="00CF7C3A">
      <w:pPr>
        <w:jc w:val="center"/>
        <w:rPr>
          <w:b/>
        </w:rPr>
      </w:pPr>
      <w:r>
        <w:rPr>
          <w:b/>
        </w:rPr>
        <w:t>в рамках Краевого фестиваля авторской песни и поэзии «Высоцкий и Сибирь»</w:t>
      </w:r>
    </w:p>
    <w:p w:rsidR="00CF7C3A" w:rsidRPr="00563970" w:rsidRDefault="00CF7C3A" w:rsidP="00CF7C3A">
      <w:pPr>
        <w:jc w:val="center"/>
        <w:rPr>
          <w:rStyle w:val="a3"/>
          <w:color w:val="auto"/>
          <w:sz w:val="28"/>
          <w:szCs w:val="28"/>
          <w:u w:val="none"/>
        </w:rPr>
      </w:pPr>
      <w:r>
        <w:rPr>
          <w:b/>
        </w:rPr>
        <w:t>направляется по 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9" w:history="1">
        <w:r w:rsidRPr="00563970">
          <w:rPr>
            <w:rStyle w:val="a3"/>
            <w:color w:val="auto"/>
            <w:sz w:val="28"/>
            <w:szCs w:val="28"/>
            <w:u w:val="none"/>
          </w:rPr>
          <w:t>tagankavysi@mail.ru</w:t>
        </w:r>
      </w:hyperlink>
      <w:r w:rsidR="00CB2306">
        <w:rPr>
          <w:rStyle w:val="a3"/>
          <w:color w:val="auto"/>
          <w:sz w:val="28"/>
          <w:szCs w:val="28"/>
          <w:u w:val="none"/>
        </w:rPr>
        <w:t xml:space="preserve"> </w:t>
      </w:r>
    </w:p>
    <w:p w:rsidR="00CF7C3A" w:rsidRDefault="00CF7C3A" w:rsidP="00CF7C3A">
      <w:pPr>
        <w:jc w:val="center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536"/>
        <w:gridCol w:w="4501"/>
      </w:tblGrid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 xml:space="preserve">Ф.И.О. участника конкурса (дополнительно указывается творческий псевдоним (при наличии)) 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участника 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Контактный телефон участника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Почтовый адрес участника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  <w:p w:rsidR="00CF7C3A" w:rsidRDefault="00CF7C3A" w:rsidP="009B1150">
            <w:pPr>
              <w:jc w:val="both"/>
            </w:pPr>
          </w:p>
          <w:p w:rsidR="00CF7C3A" w:rsidRDefault="00CF7C3A" w:rsidP="009B1150">
            <w:pPr>
              <w:jc w:val="both"/>
            </w:pPr>
          </w:p>
        </w:tc>
      </w:tr>
      <w:tr w:rsidR="00CF7C3A" w:rsidTr="009B1150">
        <w:trPr>
          <w:trHeight w:val="133"/>
        </w:trPr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Возраст участника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Возрастная категория Конкурса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Номинация Конкурса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vMerge w:val="restart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Исполняемый репертуар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1.</w:t>
            </w:r>
          </w:p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vMerge/>
            <w:shd w:val="clear" w:color="auto" w:fill="auto"/>
          </w:tcPr>
          <w:p w:rsidR="00CF7C3A" w:rsidRDefault="00CF7C3A" w:rsidP="009B1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36" w:type="dxa"/>
            <w:vMerge/>
            <w:shd w:val="clear" w:color="auto" w:fill="auto"/>
          </w:tcPr>
          <w:p w:rsidR="00CF7C3A" w:rsidRDefault="00CF7C3A" w:rsidP="009B1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2.</w:t>
            </w:r>
          </w:p>
          <w:p w:rsidR="00CF7C3A" w:rsidRDefault="00CF7C3A" w:rsidP="009B1150">
            <w:pPr>
              <w:jc w:val="both"/>
            </w:pPr>
          </w:p>
        </w:tc>
      </w:tr>
      <w:tr w:rsidR="00CF7C3A" w:rsidTr="009B1150">
        <w:tc>
          <w:tcPr>
            <w:tcW w:w="534" w:type="dxa"/>
            <w:shd w:val="clear" w:color="auto" w:fill="auto"/>
          </w:tcPr>
          <w:p w:rsidR="00CF7C3A" w:rsidRDefault="00CF7C3A" w:rsidP="009B1150">
            <w:pPr>
              <w:jc w:val="both"/>
            </w:pPr>
            <w:r>
              <w:t>9.</w:t>
            </w:r>
          </w:p>
        </w:tc>
        <w:tc>
          <w:tcPr>
            <w:tcW w:w="4536" w:type="dxa"/>
            <w:shd w:val="clear" w:color="auto" w:fill="auto"/>
          </w:tcPr>
          <w:p w:rsidR="00CF7C3A" w:rsidRDefault="00CE1FF0" w:rsidP="009B1150">
            <w:pPr>
              <w:jc w:val="both"/>
            </w:pPr>
            <w:r>
              <w:t>Исполняемое стихотворение В.С</w:t>
            </w:r>
            <w:bookmarkStart w:id="0" w:name="_GoBack"/>
            <w:bookmarkEnd w:id="0"/>
            <w:r w:rsidR="00CF7C3A">
              <w:t>. Высоцкого</w:t>
            </w:r>
          </w:p>
        </w:tc>
        <w:tc>
          <w:tcPr>
            <w:tcW w:w="4501" w:type="dxa"/>
            <w:shd w:val="clear" w:color="auto" w:fill="auto"/>
          </w:tcPr>
          <w:p w:rsidR="00CF7C3A" w:rsidRDefault="00CF7C3A" w:rsidP="009B1150">
            <w:pPr>
              <w:jc w:val="both"/>
            </w:pPr>
          </w:p>
          <w:p w:rsidR="00CF7C3A" w:rsidRDefault="00CF7C3A" w:rsidP="009B1150">
            <w:pPr>
              <w:jc w:val="both"/>
            </w:pPr>
          </w:p>
        </w:tc>
      </w:tr>
    </w:tbl>
    <w:p w:rsidR="00CF7C3A" w:rsidRDefault="00CF7C3A" w:rsidP="00CF7C3A">
      <w:pPr>
        <w:spacing w:before="240" w:after="240"/>
        <w:jc w:val="both"/>
      </w:pPr>
    </w:p>
    <w:p w:rsidR="00CF7C3A" w:rsidRDefault="00CF7C3A" w:rsidP="00CF7C3A">
      <w:pPr>
        <w:spacing w:before="240" w:after="240"/>
        <w:ind w:firstLine="720"/>
        <w:jc w:val="both"/>
      </w:pPr>
      <w:r>
        <w:t xml:space="preserve">Настоящей заявкой даю согласие на обработку персональных данных в соответствии с Федеральным законом от 27 июля 2007 г. № 152-ФЗ «О персональных данных». </w:t>
      </w:r>
    </w:p>
    <w:p w:rsidR="00CF7C3A" w:rsidRDefault="00CF7C3A" w:rsidP="00CF7C3A">
      <w:pPr>
        <w:spacing w:before="240" w:after="240"/>
        <w:ind w:firstLine="720"/>
        <w:jc w:val="both"/>
      </w:pPr>
      <w:r>
        <w:t>С Положениями о Конкурсе поэтической студии «Таганка» и Положением о Краевом фестивале авторской песни и поэзии «Высоцкий и Сибирь» ознакомлен (а).</w:t>
      </w:r>
    </w:p>
    <w:p w:rsidR="00CF7C3A" w:rsidRDefault="00CF7C3A" w:rsidP="00CF7C3A">
      <w:pPr>
        <w:spacing w:before="240" w:after="240"/>
        <w:jc w:val="both"/>
      </w:pPr>
      <w:r>
        <w:t xml:space="preserve"> </w:t>
      </w:r>
    </w:p>
    <w:p w:rsidR="00CF7C3A" w:rsidRDefault="00CF7C3A" w:rsidP="00CF7C3A">
      <w:pPr>
        <w:spacing w:before="240" w:after="240"/>
        <w:jc w:val="both"/>
      </w:pPr>
      <w:r>
        <w:t xml:space="preserve">«___» _______________ 2024 г.                </w:t>
      </w:r>
      <w:r>
        <w:tab/>
        <w:t>_______________ / __________________</w:t>
      </w:r>
    </w:p>
    <w:p w:rsidR="00CF7C3A" w:rsidRDefault="00CF7C3A" w:rsidP="00CF7C3A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ФИО                                   подпись</w:t>
      </w:r>
    </w:p>
    <w:p w:rsidR="00CF7C3A" w:rsidRDefault="00CF7C3A" w:rsidP="00CF7C3A">
      <w:pPr>
        <w:jc w:val="right"/>
      </w:pPr>
      <w:bookmarkStart w:id="1" w:name="_heading=h.gjdgxs" w:colFirst="0" w:colLast="0"/>
      <w:bookmarkStart w:id="2" w:name="_heading=h.j065g2bdue7j" w:colFirst="0" w:colLast="0"/>
      <w:bookmarkStart w:id="3" w:name="_heading=h.16m9ef8vj3us" w:colFirst="0" w:colLast="0"/>
      <w:bookmarkStart w:id="4" w:name="_heading=h.uy8wn1m9mrxp" w:colFirst="0" w:colLast="0"/>
      <w:bookmarkStart w:id="5" w:name="_heading=h.pidzqrxlkdkg" w:colFirst="0" w:colLast="0"/>
      <w:bookmarkStart w:id="6" w:name="_heading=h.blj3dhtemdpu" w:colFirst="0" w:colLast="0"/>
      <w:bookmarkStart w:id="7" w:name="_heading=h.9axfi4flrtnz" w:colFirst="0" w:colLast="0"/>
      <w:bookmarkStart w:id="8" w:name="_heading=h.vn67w4ip4h4z" w:colFirst="0" w:colLast="0"/>
      <w:bookmarkStart w:id="9" w:name="_heading=h.no1yohynv8z6" w:colFirst="0" w:colLast="0"/>
      <w:bookmarkStart w:id="10" w:name="_heading=h.v44d8n5isbfq" w:colFirst="0" w:colLast="0"/>
      <w:bookmarkStart w:id="11" w:name="_heading=h.9ac1x1e6nepo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F7C3A" w:rsidRDefault="00CF7C3A" w:rsidP="00CF7C3A">
      <w:pPr>
        <w:jc w:val="both"/>
      </w:pPr>
      <w:bookmarkStart w:id="12" w:name="_heading=h.1yguc73m69mt" w:colFirst="0" w:colLast="0"/>
      <w:bookmarkEnd w:id="12"/>
      <w:r>
        <w:t>Заявки, заполненные не полностью регистрироваться не будут.</w:t>
      </w:r>
    </w:p>
    <w:p w:rsidR="00CF7C3A" w:rsidRPr="00A70698" w:rsidRDefault="00CF7C3A" w:rsidP="00CF7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7"/>
        </w:tabs>
        <w:jc w:val="both"/>
        <w:rPr>
          <w:sz w:val="28"/>
          <w:szCs w:val="28"/>
        </w:rPr>
      </w:pPr>
    </w:p>
    <w:p w:rsidR="00CF7C3A" w:rsidRDefault="00CF7C3A" w:rsidP="00CF7C3A">
      <w:pPr>
        <w:jc w:val="right"/>
        <w:rPr>
          <w:sz w:val="28"/>
          <w:szCs w:val="28"/>
        </w:rPr>
      </w:pPr>
      <w:r w:rsidRPr="00A70698">
        <w:rPr>
          <w:sz w:val="28"/>
          <w:szCs w:val="28"/>
        </w:rPr>
        <w:br/>
      </w:r>
    </w:p>
    <w:p w:rsidR="00CF7C3A" w:rsidRDefault="00CF7C3A" w:rsidP="00CF7C3A">
      <w:pPr>
        <w:rPr>
          <w:sz w:val="28"/>
          <w:szCs w:val="28"/>
        </w:rPr>
      </w:pPr>
    </w:p>
    <w:p w:rsidR="00CF7C3A" w:rsidRDefault="00CF7C3A"/>
    <w:sectPr w:rsidR="00CF7C3A" w:rsidSect="00456348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153"/>
    <w:multiLevelType w:val="multilevel"/>
    <w:tmpl w:val="E662B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B55F5E"/>
    <w:multiLevelType w:val="multilevel"/>
    <w:tmpl w:val="C5B2B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E"/>
    <w:rsid w:val="001017A5"/>
    <w:rsid w:val="00456348"/>
    <w:rsid w:val="00C0214E"/>
    <w:rsid w:val="00CB2306"/>
    <w:rsid w:val="00CE1FF0"/>
    <w:rsid w:val="00CF7C3A"/>
    <w:rsid w:val="00D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C3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C3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gankavys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sevent55539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k-mansk.bdu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gankavy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2024-06-05T03:26:00Z</dcterms:created>
  <dcterms:modified xsi:type="dcterms:W3CDTF">2024-06-06T09:33:00Z</dcterms:modified>
</cp:coreProperties>
</file>