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DD" w:rsidRDefault="00A60ADD" w:rsidP="00A60ADD">
      <w:r>
        <w:t xml:space="preserve">Календарные, народные праздники </w:t>
      </w:r>
      <w:r>
        <w:tab/>
        <w:t xml:space="preserve"> </w:t>
      </w:r>
    </w:p>
    <w:p w:rsidR="00A60ADD" w:rsidRDefault="00A60ADD" w:rsidP="00A60ADD">
      <w:r>
        <w:t>«Закружилась в небе осень»</w:t>
      </w:r>
    </w:p>
    <w:p w:rsidR="00A60ADD" w:rsidRDefault="00A60ADD" w:rsidP="00A60ADD">
      <w:r>
        <w:t>«Осенних красок хоровод»</w:t>
      </w:r>
    </w:p>
    <w:p w:rsidR="00A60ADD" w:rsidRDefault="00A60ADD" w:rsidP="00A60ADD">
      <w:r>
        <w:t xml:space="preserve">«Осень – рыжая подружка» </w:t>
      </w:r>
    </w:p>
    <w:p w:rsidR="00A60ADD" w:rsidRDefault="00A60ADD" w:rsidP="00A60ADD">
      <w:r>
        <w:t xml:space="preserve">«Под чистым небом Рождества» </w:t>
      </w:r>
    </w:p>
    <w:p w:rsidR="00A60ADD" w:rsidRDefault="00A60ADD" w:rsidP="00A60ADD">
      <w:r>
        <w:t xml:space="preserve">«Рождественский переполох» </w:t>
      </w:r>
    </w:p>
    <w:p w:rsidR="00A60ADD" w:rsidRDefault="00A60ADD" w:rsidP="00A60ADD">
      <w:r>
        <w:t>«Светлый вечер, добрый вечер» (Рождество)</w:t>
      </w:r>
    </w:p>
    <w:p w:rsidR="001C7AE0" w:rsidRDefault="00A60ADD" w:rsidP="00A60ADD">
      <w:r>
        <w:t>«Снежная - нежная сказка зимы»</w:t>
      </w:r>
      <w:bookmarkStart w:id="0" w:name="_GoBack"/>
      <w:bookmarkEnd w:id="0"/>
    </w:p>
    <w:sectPr w:rsidR="001C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C3"/>
    <w:rsid w:val="001C7AE0"/>
    <w:rsid w:val="009034FF"/>
    <w:rsid w:val="009458C3"/>
    <w:rsid w:val="00A60ADD"/>
    <w:rsid w:val="00F8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Home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2015-11-29T02:06:00Z</dcterms:created>
  <dcterms:modified xsi:type="dcterms:W3CDTF">2015-11-29T02:06:00Z</dcterms:modified>
</cp:coreProperties>
</file>