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1D" w:rsidRDefault="0053311D" w:rsidP="00D81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МБУК «Манская межпоселенческая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библиотека»</w:t>
      </w:r>
    </w:p>
    <w:p w:rsidR="0053311D" w:rsidRDefault="0053311D" w:rsidP="00D71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январь 2021 года</w:t>
      </w:r>
    </w:p>
    <w:p w:rsidR="0053311D" w:rsidRDefault="0053311D" w:rsidP="00D71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5439"/>
        <w:gridCol w:w="2464"/>
      </w:tblGrid>
      <w:tr w:rsidR="0053311D" w:rsidRPr="00E17D05" w:rsidTr="00E17D05">
        <w:tc>
          <w:tcPr>
            <w:tcW w:w="1668" w:type="dxa"/>
          </w:tcPr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D05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439" w:type="dxa"/>
          </w:tcPr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D0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D05">
              <w:rPr>
                <w:rFonts w:ascii="Times New Roman" w:hAnsi="Times New Roman"/>
                <w:sz w:val="28"/>
                <w:szCs w:val="28"/>
              </w:rPr>
              <w:t>Место проведения.</w:t>
            </w:r>
          </w:p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D0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3311D" w:rsidRPr="00E17D05" w:rsidTr="00E17D05">
        <w:tc>
          <w:tcPr>
            <w:tcW w:w="1668" w:type="dxa"/>
          </w:tcPr>
          <w:p w:rsidR="0053311D" w:rsidRDefault="0053311D" w:rsidP="006D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15.01.2021</w:t>
            </w:r>
          </w:p>
        </w:tc>
        <w:tc>
          <w:tcPr>
            <w:tcW w:w="5439" w:type="dxa"/>
          </w:tcPr>
          <w:p w:rsidR="0053311D" w:rsidRPr="006D67A3" w:rsidRDefault="0053311D" w:rsidP="00FD60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Выставка-обзор «Судьбу не обойти на вираже»</w:t>
            </w:r>
            <w:r w:rsidR="00D815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посвященная В. С. Высоцкому</w:t>
            </w:r>
          </w:p>
        </w:tc>
        <w:tc>
          <w:tcPr>
            <w:tcW w:w="2464" w:type="dxa"/>
          </w:tcPr>
          <w:p w:rsidR="0053311D" w:rsidRDefault="0053311D" w:rsidP="00AC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ММБ </w:t>
            </w:r>
          </w:p>
          <w:p w:rsidR="0053311D" w:rsidRPr="00E17D05" w:rsidRDefault="0053311D" w:rsidP="00AC0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D05">
              <w:rPr>
                <w:rFonts w:ascii="Times New Roman" w:hAnsi="Times New Roman"/>
                <w:sz w:val="28"/>
                <w:szCs w:val="28"/>
              </w:rPr>
              <w:t>Овчинникова А.Д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311D" w:rsidRPr="00E17D05" w:rsidTr="00E17D05">
        <w:tc>
          <w:tcPr>
            <w:tcW w:w="1668" w:type="dxa"/>
          </w:tcPr>
          <w:p w:rsidR="0053311D" w:rsidRPr="00E17D05" w:rsidRDefault="0053311D" w:rsidP="006D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среду</w:t>
            </w:r>
          </w:p>
        </w:tc>
        <w:tc>
          <w:tcPr>
            <w:tcW w:w="5439" w:type="dxa"/>
          </w:tcPr>
          <w:p w:rsidR="0053311D" w:rsidRPr="006D67A3" w:rsidRDefault="0053311D" w:rsidP="006D67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7A3">
              <w:rPr>
                <w:rFonts w:ascii="Times New Roman" w:hAnsi="Times New Roman"/>
                <w:color w:val="000000"/>
                <w:sz w:val="28"/>
                <w:szCs w:val="28"/>
              </w:rPr>
              <w:t>Проект «Литературная среда»</w:t>
            </w:r>
          </w:p>
        </w:tc>
        <w:tc>
          <w:tcPr>
            <w:tcW w:w="2464" w:type="dxa"/>
          </w:tcPr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Василюк Н. Н.</w:t>
            </w:r>
          </w:p>
        </w:tc>
      </w:tr>
      <w:tr w:rsidR="0053311D" w:rsidRPr="00E17D05" w:rsidTr="00E17D05">
        <w:tc>
          <w:tcPr>
            <w:tcW w:w="1668" w:type="dxa"/>
          </w:tcPr>
          <w:p w:rsidR="0053311D" w:rsidRPr="00E17D05" w:rsidRDefault="0053311D" w:rsidP="006D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пятницу</w:t>
            </w:r>
          </w:p>
        </w:tc>
        <w:tc>
          <w:tcPr>
            <w:tcW w:w="5439" w:type="dxa"/>
          </w:tcPr>
          <w:p w:rsidR="0053311D" w:rsidRPr="006D67A3" w:rsidRDefault="0053311D" w:rsidP="005A5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A3">
              <w:rPr>
                <w:rFonts w:ascii="Times New Roman" w:hAnsi="Times New Roman"/>
                <w:sz w:val="28"/>
                <w:szCs w:val="28"/>
              </w:rPr>
              <w:t>Районный Программный краеведческий библиотечный проект:</w:t>
            </w:r>
            <w:r w:rsidR="005A50E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6D67A3">
              <w:rPr>
                <w:rFonts w:ascii="Times New Roman" w:hAnsi="Times New Roman"/>
                <w:sz w:val="28"/>
                <w:szCs w:val="28"/>
              </w:rPr>
              <w:t>Я шагаю по району»</w:t>
            </w:r>
          </w:p>
        </w:tc>
        <w:tc>
          <w:tcPr>
            <w:tcW w:w="2464" w:type="dxa"/>
          </w:tcPr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D05">
              <w:rPr>
                <w:rFonts w:ascii="Times New Roman" w:hAnsi="Times New Roman"/>
                <w:sz w:val="28"/>
                <w:szCs w:val="28"/>
              </w:rPr>
              <w:t>ММБ</w:t>
            </w:r>
          </w:p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Н. О.</w:t>
            </w:r>
          </w:p>
        </w:tc>
      </w:tr>
      <w:tr w:rsidR="0053311D" w:rsidRPr="00E17D05" w:rsidTr="00E17D05">
        <w:tc>
          <w:tcPr>
            <w:tcW w:w="1668" w:type="dxa"/>
          </w:tcPr>
          <w:p w:rsidR="0053311D" w:rsidRPr="00E17D05" w:rsidRDefault="0053311D" w:rsidP="006D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18.01.2021</w:t>
            </w:r>
          </w:p>
        </w:tc>
        <w:tc>
          <w:tcPr>
            <w:tcW w:w="5439" w:type="dxa"/>
          </w:tcPr>
          <w:p w:rsidR="0053311D" w:rsidRPr="006D67A3" w:rsidRDefault="0053311D" w:rsidP="005A50E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7A3">
              <w:rPr>
                <w:rFonts w:ascii="Times New Roman" w:hAnsi="Times New Roman"/>
                <w:sz w:val="28"/>
                <w:szCs w:val="28"/>
              </w:rPr>
              <w:t>Пост-краеведческое открытие «По страницам старинной книги»</w:t>
            </w:r>
            <w:r w:rsidR="005A50ED">
              <w:rPr>
                <w:rFonts w:ascii="Times New Roman" w:hAnsi="Times New Roman"/>
                <w:sz w:val="28"/>
                <w:szCs w:val="28"/>
              </w:rPr>
              <w:t>:</w:t>
            </w:r>
            <w:r w:rsidRPr="006D6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50ED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716D6F">
              <w:rPr>
                <w:rFonts w:ascii="Times New Roman" w:hAnsi="Times New Roman"/>
                <w:iCs/>
                <w:sz w:val="28"/>
                <w:szCs w:val="28"/>
              </w:rPr>
              <w:t xml:space="preserve"> 185</w:t>
            </w:r>
            <w:r w:rsidR="005A50ED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716D6F">
              <w:rPr>
                <w:rFonts w:ascii="Times New Roman" w:hAnsi="Times New Roman"/>
                <w:iCs/>
                <w:sz w:val="28"/>
                <w:szCs w:val="28"/>
              </w:rPr>
              <w:t xml:space="preserve">летию со дня выхода книги </w:t>
            </w:r>
            <w:r w:rsidR="005A50ED">
              <w:rPr>
                <w:rFonts w:ascii="Times New Roman" w:hAnsi="Times New Roman"/>
                <w:iCs/>
                <w:sz w:val="28"/>
                <w:szCs w:val="28"/>
              </w:rPr>
              <w:t xml:space="preserve">первого губернатора края </w:t>
            </w:r>
            <w:r w:rsidRPr="00716D6F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="005A50ED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716D6F">
              <w:rPr>
                <w:rFonts w:ascii="Times New Roman" w:hAnsi="Times New Roman"/>
                <w:iCs/>
                <w:sz w:val="28"/>
                <w:szCs w:val="28"/>
              </w:rPr>
              <w:t xml:space="preserve"> П</w:t>
            </w:r>
            <w:r w:rsidR="005A50ED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716D6F">
              <w:rPr>
                <w:rFonts w:ascii="Times New Roman" w:hAnsi="Times New Roman"/>
                <w:iCs/>
                <w:sz w:val="28"/>
                <w:szCs w:val="28"/>
              </w:rPr>
              <w:t xml:space="preserve"> Степанова «Енисейская губерния»</w:t>
            </w:r>
          </w:p>
        </w:tc>
        <w:tc>
          <w:tcPr>
            <w:tcW w:w="2464" w:type="dxa"/>
          </w:tcPr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D05">
              <w:rPr>
                <w:rFonts w:ascii="Times New Roman" w:hAnsi="Times New Roman"/>
                <w:sz w:val="28"/>
                <w:szCs w:val="28"/>
              </w:rPr>
              <w:t>ММБ</w:t>
            </w:r>
          </w:p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Хмельницкая В.И.</w:t>
            </w:r>
          </w:p>
        </w:tc>
      </w:tr>
      <w:tr w:rsidR="0053311D" w:rsidRPr="00E17D05" w:rsidTr="00E17D05">
        <w:tc>
          <w:tcPr>
            <w:tcW w:w="1668" w:type="dxa"/>
          </w:tcPr>
          <w:p w:rsidR="0053311D" w:rsidRPr="00E17D05" w:rsidRDefault="0053311D" w:rsidP="006D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21.01.2021</w:t>
            </w:r>
          </w:p>
        </w:tc>
        <w:tc>
          <w:tcPr>
            <w:tcW w:w="5439" w:type="dxa"/>
          </w:tcPr>
          <w:p w:rsidR="0053311D" w:rsidRPr="006D67A3" w:rsidRDefault="0053311D" w:rsidP="00E17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Виртуальное путешествие «Красноярское чудо света»</w:t>
            </w:r>
            <w:r w:rsidR="00E73B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6D67A3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(пещеры, столбы и т.д)</w:t>
            </w:r>
          </w:p>
        </w:tc>
        <w:tc>
          <w:tcPr>
            <w:tcW w:w="2464" w:type="dxa"/>
          </w:tcPr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D05">
              <w:rPr>
                <w:rFonts w:ascii="Times New Roman" w:hAnsi="Times New Roman"/>
                <w:sz w:val="28"/>
                <w:szCs w:val="28"/>
              </w:rPr>
              <w:t>ММБ.</w:t>
            </w:r>
          </w:p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D05">
              <w:rPr>
                <w:rFonts w:ascii="Times New Roman" w:hAnsi="Times New Roman"/>
                <w:sz w:val="28"/>
                <w:szCs w:val="28"/>
              </w:rPr>
              <w:t>Овчинникова А.Д.</w:t>
            </w:r>
          </w:p>
        </w:tc>
      </w:tr>
      <w:tr w:rsidR="0053311D" w:rsidRPr="00E17D05" w:rsidTr="00E17D05">
        <w:tc>
          <w:tcPr>
            <w:tcW w:w="1668" w:type="dxa"/>
          </w:tcPr>
          <w:p w:rsidR="0053311D" w:rsidRPr="00E17D05" w:rsidRDefault="0053311D" w:rsidP="006D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25.01.2021</w:t>
            </w:r>
          </w:p>
        </w:tc>
        <w:tc>
          <w:tcPr>
            <w:tcW w:w="5439" w:type="dxa"/>
          </w:tcPr>
          <w:p w:rsidR="0053311D" w:rsidRPr="006D67A3" w:rsidRDefault="00E73B90" w:rsidP="006D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3311D" w:rsidRPr="006D67A3">
              <w:rPr>
                <w:rFonts w:ascii="Times New Roman" w:hAnsi="Times New Roman"/>
                <w:sz w:val="28"/>
                <w:szCs w:val="28"/>
              </w:rPr>
              <w:t xml:space="preserve">День Российского студенчества </w:t>
            </w:r>
            <w:r w:rsidRPr="00E73B90">
              <w:rPr>
                <w:rFonts w:ascii="Times New Roman" w:hAnsi="Times New Roman"/>
                <w:i/>
                <w:iCs/>
                <w:sz w:val="28"/>
                <w:szCs w:val="28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11D" w:rsidRPr="006D67A3">
              <w:rPr>
                <w:rFonts w:ascii="Times New Roman" w:hAnsi="Times New Roman"/>
                <w:color w:val="000000"/>
                <w:sz w:val="28"/>
                <w:szCs w:val="28"/>
              </w:rPr>
              <w:t>Татьянин День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3311D" w:rsidRPr="006D67A3" w:rsidRDefault="0053311D" w:rsidP="006D6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67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обзор книжной выставки «Моя прекрасная Татьяна»</w:t>
            </w:r>
            <w:r w:rsidR="00E73B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53311D" w:rsidRPr="006D67A3" w:rsidRDefault="0053311D" w:rsidP="006D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73B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D67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нлайн викторина «Студенческий капустник»</w:t>
            </w:r>
          </w:p>
        </w:tc>
        <w:tc>
          <w:tcPr>
            <w:tcW w:w="2464" w:type="dxa"/>
          </w:tcPr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D05">
              <w:rPr>
                <w:rFonts w:ascii="Times New Roman" w:hAnsi="Times New Roman"/>
                <w:sz w:val="28"/>
                <w:szCs w:val="28"/>
              </w:rPr>
              <w:t>ММБ</w:t>
            </w:r>
          </w:p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D05">
              <w:rPr>
                <w:rFonts w:ascii="Times New Roman" w:hAnsi="Times New Roman"/>
                <w:sz w:val="28"/>
                <w:szCs w:val="28"/>
              </w:rPr>
              <w:t>Хмельницкая В.И.</w:t>
            </w:r>
          </w:p>
        </w:tc>
      </w:tr>
      <w:tr w:rsidR="0053311D" w:rsidRPr="00E17D05" w:rsidTr="00E17D05">
        <w:tc>
          <w:tcPr>
            <w:tcW w:w="1668" w:type="dxa"/>
          </w:tcPr>
          <w:p w:rsidR="0053311D" w:rsidRDefault="0053311D" w:rsidP="006D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26.01.2021</w:t>
            </w:r>
          </w:p>
        </w:tc>
        <w:tc>
          <w:tcPr>
            <w:tcW w:w="5439" w:type="dxa"/>
          </w:tcPr>
          <w:p w:rsidR="0053311D" w:rsidRPr="006D67A3" w:rsidRDefault="0053311D" w:rsidP="006D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памяти</w:t>
            </w:r>
            <w:r w:rsidR="00E73B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</w:t>
            </w:r>
            <w:r w:rsidR="00E73B90">
              <w:rPr>
                <w:rFonts w:ascii="Times New Roman" w:hAnsi="Times New Roman"/>
                <w:sz w:val="28"/>
                <w:szCs w:val="28"/>
              </w:rPr>
              <w:t xml:space="preserve">директору Манской ЦБС </w:t>
            </w:r>
            <w:r>
              <w:rPr>
                <w:rFonts w:ascii="Times New Roman" w:hAnsi="Times New Roman"/>
                <w:sz w:val="28"/>
                <w:szCs w:val="28"/>
              </w:rPr>
              <w:t>Галине Петровне Шлыковой</w:t>
            </w:r>
          </w:p>
        </w:tc>
        <w:tc>
          <w:tcPr>
            <w:tcW w:w="2464" w:type="dxa"/>
          </w:tcPr>
          <w:p w:rsidR="0053311D" w:rsidRPr="00E17D05" w:rsidRDefault="0053311D" w:rsidP="00E17D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ММБ</w:t>
            </w:r>
          </w:p>
        </w:tc>
      </w:tr>
      <w:tr w:rsidR="0053311D" w:rsidRPr="00E17D05" w:rsidTr="00E17D05">
        <w:tc>
          <w:tcPr>
            <w:tcW w:w="1668" w:type="dxa"/>
          </w:tcPr>
          <w:p w:rsidR="0053311D" w:rsidRPr="00E17D05" w:rsidRDefault="0053311D" w:rsidP="006D67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27.01.2021</w:t>
            </w:r>
          </w:p>
        </w:tc>
        <w:tc>
          <w:tcPr>
            <w:tcW w:w="5439" w:type="dxa"/>
          </w:tcPr>
          <w:p w:rsidR="0053311D" w:rsidRPr="00E17D05" w:rsidRDefault="0053311D" w:rsidP="00E17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7A3">
              <w:rPr>
                <w:rFonts w:ascii="Times New Roman" w:hAnsi="Times New Roman"/>
                <w:sz w:val="28"/>
                <w:szCs w:val="28"/>
              </w:rPr>
              <w:t xml:space="preserve">Виртуальная выставка </w:t>
            </w:r>
            <w:r w:rsidRPr="006D67A3">
              <w:rPr>
                <w:rFonts w:ascii="Times New Roman" w:hAnsi="Times New Roman"/>
                <w:color w:val="000000"/>
                <w:sz w:val="28"/>
                <w:szCs w:val="28"/>
              </w:rPr>
              <w:t>«БлокАда»</w:t>
            </w:r>
          </w:p>
        </w:tc>
        <w:tc>
          <w:tcPr>
            <w:tcW w:w="2464" w:type="dxa"/>
          </w:tcPr>
          <w:p w:rsidR="0053311D" w:rsidRDefault="0053311D" w:rsidP="002E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ММБ</w:t>
            </w:r>
          </w:p>
          <w:p w:rsidR="0053311D" w:rsidRPr="00E17D05" w:rsidRDefault="0053311D" w:rsidP="002E50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Н.О.</w:t>
            </w:r>
          </w:p>
        </w:tc>
      </w:tr>
    </w:tbl>
    <w:p w:rsidR="0053311D" w:rsidRDefault="0053311D">
      <w:pPr>
        <w:rPr>
          <w:rFonts w:ascii="Times New Roman" w:hAnsi="Times New Roman"/>
          <w:sz w:val="28"/>
          <w:szCs w:val="28"/>
        </w:rPr>
      </w:pPr>
    </w:p>
    <w:sectPr w:rsidR="0053311D" w:rsidSect="0029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9779C"/>
    <w:multiLevelType w:val="multilevel"/>
    <w:tmpl w:val="ECEA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E73"/>
    <w:rsid w:val="000379F6"/>
    <w:rsid w:val="000B2C35"/>
    <w:rsid w:val="001425A6"/>
    <w:rsid w:val="001A05F7"/>
    <w:rsid w:val="00206B5D"/>
    <w:rsid w:val="002979B2"/>
    <w:rsid w:val="002E509E"/>
    <w:rsid w:val="00385E51"/>
    <w:rsid w:val="00397B20"/>
    <w:rsid w:val="003C1E54"/>
    <w:rsid w:val="00477F7E"/>
    <w:rsid w:val="0053311D"/>
    <w:rsid w:val="0058340F"/>
    <w:rsid w:val="00587E50"/>
    <w:rsid w:val="005A50ED"/>
    <w:rsid w:val="006C5120"/>
    <w:rsid w:val="006D67A3"/>
    <w:rsid w:val="006D6A5B"/>
    <w:rsid w:val="00716D6F"/>
    <w:rsid w:val="00804423"/>
    <w:rsid w:val="00863D33"/>
    <w:rsid w:val="00874E2F"/>
    <w:rsid w:val="0088525B"/>
    <w:rsid w:val="008C4CC1"/>
    <w:rsid w:val="00A34364"/>
    <w:rsid w:val="00A776F4"/>
    <w:rsid w:val="00AC07D6"/>
    <w:rsid w:val="00AC2D00"/>
    <w:rsid w:val="00AE3272"/>
    <w:rsid w:val="00B40A2A"/>
    <w:rsid w:val="00BE41FF"/>
    <w:rsid w:val="00C018C5"/>
    <w:rsid w:val="00C1406D"/>
    <w:rsid w:val="00C16099"/>
    <w:rsid w:val="00C57442"/>
    <w:rsid w:val="00D60B28"/>
    <w:rsid w:val="00D60FA9"/>
    <w:rsid w:val="00D71E73"/>
    <w:rsid w:val="00D81577"/>
    <w:rsid w:val="00E17D05"/>
    <w:rsid w:val="00E55D69"/>
    <w:rsid w:val="00E673F4"/>
    <w:rsid w:val="00E73B90"/>
    <w:rsid w:val="00ED52A4"/>
    <w:rsid w:val="00EE5D8F"/>
    <w:rsid w:val="00F62967"/>
    <w:rsid w:val="00F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340D6"/>
  <w15:docId w15:val="{4293D2EF-6BEE-400D-BA73-3C122451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1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2020-11-27T04:33:00Z</cp:lastPrinted>
  <dcterms:created xsi:type="dcterms:W3CDTF">2020-11-25T14:35:00Z</dcterms:created>
  <dcterms:modified xsi:type="dcterms:W3CDTF">2021-01-11T05:14:00Z</dcterms:modified>
</cp:coreProperties>
</file>