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D" w:rsidRPr="00B85E98" w:rsidRDefault="0053311D" w:rsidP="00B8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E98">
        <w:rPr>
          <w:rFonts w:ascii="Times New Roman" w:hAnsi="Times New Roman"/>
          <w:b/>
          <w:sz w:val="24"/>
          <w:szCs w:val="24"/>
        </w:rPr>
        <w:t>План работы МБУК «</w:t>
      </w:r>
      <w:proofErr w:type="spellStart"/>
      <w:r w:rsidRPr="00B85E98">
        <w:rPr>
          <w:rFonts w:ascii="Times New Roman" w:hAnsi="Times New Roman"/>
          <w:b/>
          <w:sz w:val="24"/>
          <w:szCs w:val="24"/>
        </w:rPr>
        <w:t>Ман</w:t>
      </w:r>
      <w:r w:rsidR="00930A30" w:rsidRPr="00B85E98">
        <w:rPr>
          <w:rFonts w:ascii="Times New Roman" w:hAnsi="Times New Roman"/>
          <w:b/>
          <w:sz w:val="24"/>
          <w:szCs w:val="24"/>
        </w:rPr>
        <w:t>ская</w:t>
      </w:r>
      <w:proofErr w:type="spellEnd"/>
      <w:r w:rsidR="00930A30" w:rsidRPr="00B85E98">
        <w:rPr>
          <w:rFonts w:ascii="Times New Roman" w:hAnsi="Times New Roman"/>
          <w:b/>
          <w:sz w:val="24"/>
          <w:szCs w:val="24"/>
        </w:rPr>
        <w:t xml:space="preserve"> ЦБС</w:t>
      </w:r>
      <w:r w:rsidRPr="00B85E98">
        <w:rPr>
          <w:rFonts w:ascii="Times New Roman" w:hAnsi="Times New Roman"/>
          <w:b/>
          <w:sz w:val="24"/>
          <w:szCs w:val="24"/>
        </w:rPr>
        <w:t>»</w:t>
      </w:r>
      <w:r w:rsidR="00930A30" w:rsidRPr="00B85E98">
        <w:rPr>
          <w:rFonts w:ascii="Times New Roman" w:hAnsi="Times New Roman"/>
          <w:b/>
          <w:sz w:val="24"/>
          <w:szCs w:val="24"/>
        </w:rPr>
        <w:t xml:space="preserve"> </w:t>
      </w:r>
      <w:r w:rsidR="00930A30" w:rsidRPr="00B85E98">
        <w:rPr>
          <w:rFonts w:ascii="Times New Roman" w:hAnsi="Times New Roman"/>
          <w:b/>
          <w:sz w:val="24"/>
          <w:szCs w:val="24"/>
        </w:rPr>
        <w:br/>
        <w:t>Центральная районная библиотека им. Анатолия</w:t>
      </w:r>
      <w:r w:rsidR="00AE7CD5" w:rsidRPr="00B85E98">
        <w:rPr>
          <w:rFonts w:ascii="Times New Roman" w:hAnsi="Times New Roman"/>
          <w:b/>
          <w:sz w:val="24"/>
          <w:szCs w:val="24"/>
        </w:rPr>
        <w:t xml:space="preserve"> Ивановича </w:t>
      </w:r>
      <w:r w:rsidR="00930A30" w:rsidRPr="00B85E98">
        <w:rPr>
          <w:rFonts w:ascii="Times New Roman" w:hAnsi="Times New Roman"/>
          <w:b/>
          <w:sz w:val="24"/>
          <w:szCs w:val="24"/>
        </w:rPr>
        <w:t xml:space="preserve"> Чмыхало</w:t>
      </w:r>
    </w:p>
    <w:p w:rsidR="00AE7CD5" w:rsidRPr="00B85E98" w:rsidRDefault="00007F07" w:rsidP="00B85E98">
      <w:pPr>
        <w:spacing w:after="0" w:line="240" w:lineRule="auto"/>
        <w:ind w:left="-567" w:hanging="709"/>
        <w:jc w:val="center"/>
        <w:rPr>
          <w:rFonts w:ascii="Times New Roman" w:hAnsi="Times New Roman"/>
          <w:b/>
          <w:sz w:val="24"/>
          <w:szCs w:val="24"/>
        </w:rPr>
      </w:pPr>
      <w:r w:rsidRPr="00B85E98">
        <w:rPr>
          <w:rFonts w:ascii="Times New Roman" w:hAnsi="Times New Roman"/>
          <w:b/>
          <w:sz w:val="24"/>
          <w:szCs w:val="24"/>
        </w:rPr>
        <w:t xml:space="preserve">           </w:t>
      </w:r>
      <w:r w:rsidR="00930A30" w:rsidRPr="00B85E98">
        <w:rPr>
          <w:rFonts w:ascii="Times New Roman" w:hAnsi="Times New Roman"/>
          <w:b/>
          <w:sz w:val="24"/>
          <w:szCs w:val="24"/>
        </w:rPr>
        <w:t>На</w:t>
      </w:r>
      <w:r w:rsidR="008B6FE0" w:rsidRPr="00B85E98">
        <w:rPr>
          <w:rFonts w:ascii="Times New Roman" w:hAnsi="Times New Roman"/>
          <w:b/>
          <w:sz w:val="24"/>
          <w:szCs w:val="24"/>
        </w:rPr>
        <w:t xml:space="preserve"> </w:t>
      </w:r>
      <w:r w:rsidR="00B24627" w:rsidRPr="00B85E98">
        <w:rPr>
          <w:rFonts w:ascii="Times New Roman" w:hAnsi="Times New Roman"/>
          <w:b/>
          <w:sz w:val="24"/>
          <w:szCs w:val="24"/>
        </w:rPr>
        <w:t>апрель</w:t>
      </w:r>
      <w:r w:rsidR="00F55A6E" w:rsidRPr="00B85E98">
        <w:rPr>
          <w:rFonts w:ascii="Times New Roman" w:hAnsi="Times New Roman"/>
          <w:b/>
          <w:sz w:val="24"/>
          <w:szCs w:val="24"/>
        </w:rPr>
        <w:t xml:space="preserve"> месяц 2024 </w:t>
      </w:r>
      <w:r w:rsidR="0053311D" w:rsidRPr="00B85E98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088"/>
        <w:gridCol w:w="2409"/>
      </w:tblGrid>
      <w:tr w:rsidR="0053311D" w:rsidRPr="00B85E98" w:rsidTr="000315FA">
        <w:tc>
          <w:tcPr>
            <w:tcW w:w="1843" w:type="dxa"/>
          </w:tcPr>
          <w:p w:rsidR="0053311D" w:rsidRPr="00B85E98" w:rsidRDefault="0053311D" w:rsidP="00B8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1252C5" w:rsidRPr="00B85E9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B85E9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53311D" w:rsidRPr="00B85E98" w:rsidRDefault="0053311D" w:rsidP="00B8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3311D" w:rsidRPr="00B85E98" w:rsidRDefault="00F55A6E" w:rsidP="00B8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  <w:proofErr w:type="gramStart"/>
            <w:r w:rsidR="0053311D" w:rsidRPr="00B85E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24627" w:rsidRPr="00B85E98" w:rsidTr="000315FA">
        <w:trPr>
          <w:trHeight w:val="586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02.04.2024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15.00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Библиотечный показ «Герои Виктора Астафьева на сцене и на экране»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Макарова Н.О.</w:t>
            </w:r>
          </w:p>
        </w:tc>
      </w:tr>
      <w:tr w:rsidR="00B24627" w:rsidRPr="00B85E98" w:rsidTr="000315FA">
        <w:trPr>
          <w:trHeight w:val="494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03.04 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17.04.2024 г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85E98" w:rsidRPr="00B85E98" w:rsidTr="000315FA">
        <w:trPr>
          <w:trHeight w:val="494"/>
        </w:trPr>
        <w:tc>
          <w:tcPr>
            <w:tcW w:w="1843" w:type="dxa"/>
          </w:tcPr>
          <w:p w:rsidR="00B85E98" w:rsidRPr="00B85E98" w:rsidRDefault="00B85E98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04.04.2024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17.30 ч</w:t>
            </w:r>
          </w:p>
        </w:tc>
        <w:tc>
          <w:tcPr>
            <w:tcW w:w="7088" w:type="dxa"/>
          </w:tcPr>
          <w:p w:rsidR="00B85E98" w:rsidRPr="00B85E98" w:rsidRDefault="00B85E98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Этическая беседа «Благовещение Пресвятой Богородицы. Успение Пресвятой Богородицы» (в рамках Районной комплексной программы «К истокам через православие»)</w:t>
            </w:r>
          </w:p>
        </w:tc>
        <w:tc>
          <w:tcPr>
            <w:tcW w:w="2409" w:type="dxa"/>
          </w:tcPr>
          <w:p w:rsidR="00B85E98" w:rsidRPr="00B85E98" w:rsidRDefault="00B85E98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</w:tc>
      </w:tr>
      <w:tr w:rsidR="00B24627" w:rsidRPr="00B85E98" w:rsidTr="000315FA">
        <w:trPr>
          <w:trHeight w:val="375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05.04.2024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17.00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Молодежная пятница</w:t>
            </w:r>
            <w:r w:rsidR="00B85E98" w:rsidRPr="00B85E98">
              <w:rPr>
                <w:rFonts w:ascii="Times New Roman" w:hAnsi="Times New Roman"/>
                <w:sz w:val="24"/>
                <w:szCs w:val="24"/>
              </w:rPr>
              <w:t>.</w:t>
            </w:r>
            <w:r w:rsidR="00B85E98"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85E98" w:rsidRPr="00B85E98">
              <w:rPr>
                <w:rFonts w:ascii="Times New Roman" w:hAnsi="Times New Roman"/>
                <w:sz w:val="24"/>
                <w:szCs w:val="24"/>
              </w:rPr>
              <w:t>Библиокэшинг</w:t>
            </w:r>
            <w:proofErr w:type="spellEnd"/>
            <w:r w:rsidR="00B85E98" w:rsidRPr="00B85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B85E98" w:rsidRPr="00B85E98">
              <w:rPr>
                <w:rFonts w:ascii="Times New Roman" w:hAnsi="Times New Roman"/>
                <w:sz w:val="24"/>
                <w:szCs w:val="24"/>
              </w:rPr>
              <w:t>Тепло-холодно</w:t>
            </w:r>
            <w:proofErr w:type="gramEnd"/>
            <w:r w:rsidR="00B85E98" w:rsidRPr="00B85E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B24627" w:rsidRPr="00B85E98" w:rsidTr="000315FA">
        <w:trPr>
          <w:trHeight w:val="283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10.04.2024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 xml:space="preserve">24.04.2024 г 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Проект - «Литературная среда» (онлайн)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24627" w:rsidRPr="00B85E98" w:rsidTr="000315FA">
        <w:trPr>
          <w:trHeight w:val="319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11.042024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>-иллюстративная выставка «К тайнам Вселенной»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>-игра «Космические победы России»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ЦРБ имени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Макарова Н.О.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B24627" w:rsidRPr="00B85E98" w:rsidTr="000315FA">
        <w:trPr>
          <w:trHeight w:val="971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16.04.2024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в течени</w:t>
            </w:r>
            <w:proofErr w:type="gramStart"/>
            <w:r w:rsidRPr="00B85E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Выставка - кроссворд «Закон вокруг нас»</w:t>
            </w:r>
            <w:r w:rsidRPr="00B85E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Хмельницкая В.И.</w:t>
            </w:r>
          </w:p>
        </w:tc>
      </w:tr>
      <w:tr w:rsidR="00B24627" w:rsidRPr="00B85E98" w:rsidTr="00B85E98">
        <w:trPr>
          <w:trHeight w:val="910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19.04.2024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17.00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2024» «Читаем всей се6мьей»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Хмельницкая В.И.</w:t>
            </w:r>
          </w:p>
        </w:tc>
      </w:tr>
      <w:tr w:rsidR="00B24627" w:rsidRPr="00B85E98" w:rsidTr="000315FA">
        <w:trPr>
          <w:trHeight w:val="299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23.04.2024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в течени</w:t>
            </w:r>
            <w:proofErr w:type="gramStart"/>
            <w:r w:rsidRPr="00B85E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Акция к Всемирному дню книги и авторского права «Да здравствует книга»</w:t>
            </w:r>
            <w:r w:rsidRPr="00B85E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Хмельницкая В.И.</w:t>
            </w:r>
          </w:p>
        </w:tc>
      </w:tr>
      <w:tr w:rsidR="00B24627" w:rsidRPr="00B85E98" w:rsidTr="000315FA"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25.04.2024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Дискуссионный стол «Соблазн велик, но жизнь дороже»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(Мероприятие, направленное на профилактику асоциальных явлений)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Макарова Н.О.</w:t>
            </w:r>
          </w:p>
        </w:tc>
      </w:tr>
      <w:tr w:rsidR="00B24627" w:rsidRPr="00B85E98" w:rsidTr="000315FA"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26.04.2024 г 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Районный программный краеведческий библиотечный проект  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«Я шагаю по району» (онлайн)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24627" w:rsidRPr="00B85E98" w:rsidTr="000315FA"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28.04.2024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16.00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Познавательная игра «Экологиче</w:t>
            </w:r>
            <w:bookmarkStart w:id="0" w:name="_GoBack"/>
            <w:bookmarkEnd w:id="0"/>
            <w:r w:rsidRPr="00B85E98">
              <w:rPr>
                <w:rFonts w:ascii="Times New Roman" w:hAnsi="Times New Roman"/>
                <w:sz w:val="24"/>
                <w:szCs w:val="24"/>
              </w:rPr>
              <w:t>ский серпантин»</w:t>
            </w:r>
            <w:r w:rsidRPr="00B85E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B24627" w:rsidRPr="00B85E98" w:rsidTr="00B85E98">
        <w:trPr>
          <w:trHeight w:val="746"/>
        </w:trPr>
        <w:tc>
          <w:tcPr>
            <w:tcW w:w="1843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30.04.2024 г</w:t>
            </w:r>
            <w:r w:rsidRPr="00B85E98">
              <w:rPr>
                <w:rFonts w:ascii="Times New Roman" w:hAnsi="Times New Roman"/>
                <w:sz w:val="24"/>
                <w:szCs w:val="24"/>
              </w:rPr>
              <w:br/>
              <w:t>14.00 ч</w:t>
            </w:r>
          </w:p>
        </w:tc>
        <w:tc>
          <w:tcPr>
            <w:tcW w:w="7088" w:type="dxa"/>
          </w:tcPr>
          <w:p w:rsidR="00B24627" w:rsidRPr="00B85E98" w:rsidRDefault="00B24627" w:rsidP="00B85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>Онлайн – чтения «Одна история на всех» (в рамках культурно-просветительского проекта «Сибирская душа – потомкам»)</w:t>
            </w:r>
          </w:p>
        </w:tc>
        <w:tc>
          <w:tcPr>
            <w:tcW w:w="2409" w:type="dxa"/>
          </w:tcPr>
          <w:p w:rsidR="00B24627" w:rsidRPr="00B85E98" w:rsidRDefault="00B24627" w:rsidP="00B85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98">
              <w:rPr>
                <w:rFonts w:ascii="Times New Roman" w:hAnsi="Times New Roman"/>
                <w:sz w:val="24"/>
                <w:szCs w:val="24"/>
              </w:rPr>
              <w:t xml:space="preserve">ЦРБ имени </w:t>
            </w:r>
            <w:r w:rsidR="000315FA" w:rsidRPr="00B85E98">
              <w:rPr>
                <w:rFonts w:ascii="Times New Roman" w:hAnsi="Times New Roman"/>
                <w:sz w:val="24"/>
                <w:szCs w:val="24"/>
              </w:rPr>
              <w:br/>
            </w:r>
            <w:r w:rsidRPr="00B85E98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B85E98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B85E98">
              <w:rPr>
                <w:rFonts w:ascii="Times New Roman" w:hAnsi="Times New Roman"/>
                <w:sz w:val="24"/>
                <w:szCs w:val="24"/>
              </w:rPr>
              <w:br/>
              <w:t>Хмельницкая В.И.</w:t>
            </w:r>
          </w:p>
        </w:tc>
      </w:tr>
    </w:tbl>
    <w:p w:rsidR="00930A30" w:rsidRPr="00B85E98" w:rsidRDefault="0053311D" w:rsidP="00B85E9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B85E98">
        <w:rPr>
          <w:rFonts w:ascii="Times New Roman" w:hAnsi="Times New Roman"/>
          <w:sz w:val="24"/>
          <w:szCs w:val="24"/>
        </w:rPr>
        <w:t xml:space="preserve">Заведующая отделом обслуживания </w:t>
      </w:r>
      <w:r w:rsidR="00930A30" w:rsidRPr="00B85E9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30A30" w:rsidRPr="00B85E98">
        <w:rPr>
          <w:rFonts w:ascii="Times New Roman" w:hAnsi="Times New Roman"/>
          <w:sz w:val="24"/>
          <w:szCs w:val="24"/>
        </w:rPr>
        <w:br/>
      </w:r>
      <w:r w:rsidR="00E5402E" w:rsidRPr="00B85E98">
        <w:rPr>
          <w:rFonts w:ascii="Times New Roman" w:hAnsi="Times New Roman"/>
          <w:sz w:val="24"/>
          <w:szCs w:val="24"/>
        </w:rPr>
        <w:t>Центральной  районной библиотеки</w:t>
      </w:r>
      <w:r w:rsidR="00541B23" w:rsidRPr="00B85E98">
        <w:rPr>
          <w:rFonts w:ascii="Times New Roman" w:hAnsi="Times New Roman"/>
          <w:sz w:val="24"/>
          <w:szCs w:val="24"/>
        </w:rPr>
        <w:t xml:space="preserve">    </w:t>
      </w:r>
      <w:r w:rsidR="00541B23" w:rsidRPr="00B85E98">
        <w:rPr>
          <w:rFonts w:ascii="Times New Roman" w:hAnsi="Times New Roman"/>
          <w:sz w:val="24"/>
          <w:szCs w:val="24"/>
        </w:rPr>
        <w:br/>
        <w:t>имени</w:t>
      </w:r>
      <w:r w:rsidR="00930A30" w:rsidRPr="00B85E98">
        <w:rPr>
          <w:rFonts w:ascii="Times New Roman" w:hAnsi="Times New Roman"/>
          <w:sz w:val="24"/>
          <w:szCs w:val="24"/>
        </w:rPr>
        <w:t xml:space="preserve"> Анатолия Чмыхало</w:t>
      </w:r>
      <w:r w:rsidRPr="00B85E98">
        <w:rPr>
          <w:rFonts w:ascii="Times New Roman" w:hAnsi="Times New Roman"/>
          <w:sz w:val="24"/>
          <w:szCs w:val="24"/>
        </w:rPr>
        <w:tab/>
      </w:r>
      <w:r w:rsidRPr="00B85E98">
        <w:rPr>
          <w:rFonts w:ascii="Times New Roman" w:hAnsi="Times New Roman"/>
          <w:sz w:val="24"/>
          <w:szCs w:val="24"/>
        </w:rPr>
        <w:tab/>
      </w:r>
      <w:r w:rsidR="0065666C" w:rsidRPr="00B85E98">
        <w:rPr>
          <w:rFonts w:ascii="Times New Roman" w:hAnsi="Times New Roman"/>
          <w:sz w:val="24"/>
          <w:szCs w:val="24"/>
        </w:rPr>
        <w:t xml:space="preserve">                   </w:t>
      </w:r>
      <w:r w:rsidR="00B40E11" w:rsidRPr="00B85E98">
        <w:rPr>
          <w:rFonts w:ascii="Times New Roman" w:hAnsi="Times New Roman"/>
          <w:sz w:val="24"/>
          <w:szCs w:val="24"/>
        </w:rPr>
        <w:t xml:space="preserve">  </w:t>
      </w:r>
      <w:r w:rsidR="00FC4447" w:rsidRPr="00B85E98">
        <w:rPr>
          <w:rFonts w:ascii="Times New Roman" w:hAnsi="Times New Roman"/>
          <w:sz w:val="24"/>
          <w:szCs w:val="24"/>
        </w:rPr>
        <w:t xml:space="preserve">   </w:t>
      </w:r>
      <w:r w:rsidR="00B40E11" w:rsidRPr="00B85E98">
        <w:rPr>
          <w:rFonts w:ascii="Times New Roman" w:hAnsi="Times New Roman"/>
          <w:sz w:val="24"/>
          <w:szCs w:val="24"/>
        </w:rPr>
        <w:t xml:space="preserve">           </w:t>
      </w:r>
      <w:r w:rsidR="003C4DCB" w:rsidRPr="00B85E98">
        <w:rPr>
          <w:rFonts w:ascii="Times New Roman" w:hAnsi="Times New Roman"/>
          <w:sz w:val="24"/>
          <w:szCs w:val="24"/>
        </w:rPr>
        <w:t xml:space="preserve">            </w:t>
      </w:r>
      <w:r w:rsidR="00B40E11" w:rsidRPr="00B85E98">
        <w:rPr>
          <w:rFonts w:ascii="Times New Roman" w:hAnsi="Times New Roman"/>
          <w:sz w:val="24"/>
          <w:szCs w:val="24"/>
        </w:rPr>
        <w:t xml:space="preserve">   </w:t>
      </w:r>
      <w:r w:rsidR="00942A50" w:rsidRPr="00B85E98">
        <w:rPr>
          <w:rFonts w:ascii="Times New Roman" w:hAnsi="Times New Roman"/>
          <w:sz w:val="24"/>
          <w:szCs w:val="24"/>
        </w:rPr>
        <w:t xml:space="preserve">        </w:t>
      </w:r>
      <w:r w:rsidR="00AE7CD5" w:rsidRPr="00B85E98">
        <w:rPr>
          <w:rFonts w:ascii="Times New Roman" w:hAnsi="Times New Roman"/>
          <w:sz w:val="24"/>
          <w:szCs w:val="24"/>
        </w:rPr>
        <w:t xml:space="preserve">            </w:t>
      </w:r>
      <w:r w:rsidR="00541B23" w:rsidRPr="00B85E98">
        <w:rPr>
          <w:rFonts w:ascii="Times New Roman" w:hAnsi="Times New Roman"/>
          <w:sz w:val="24"/>
          <w:szCs w:val="24"/>
        </w:rPr>
        <w:t xml:space="preserve">             </w:t>
      </w:r>
      <w:r w:rsidR="000770A9" w:rsidRPr="00B85E98">
        <w:rPr>
          <w:rFonts w:ascii="Times New Roman" w:hAnsi="Times New Roman"/>
          <w:sz w:val="24"/>
          <w:szCs w:val="24"/>
        </w:rPr>
        <w:t xml:space="preserve"> </w:t>
      </w:r>
      <w:r w:rsidR="00AE7CD5" w:rsidRPr="00B85E98">
        <w:rPr>
          <w:rFonts w:ascii="Times New Roman" w:hAnsi="Times New Roman"/>
          <w:sz w:val="24"/>
          <w:szCs w:val="24"/>
        </w:rPr>
        <w:t xml:space="preserve">  </w:t>
      </w:r>
      <w:r w:rsidR="00B40E11" w:rsidRPr="00B85E98">
        <w:rPr>
          <w:rFonts w:ascii="Times New Roman" w:hAnsi="Times New Roman"/>
          <w:sz w:val="24"/>
          <w:szCs w:val="24"/>
        </w:rPr>
        <w:t xml:space="preserve">   </w:t>
      </w:r>
      <w:r w:rsidR="00942A50" w:rsidRPr="00B85E98">
        <w:rPr>
          <w:rFonts w:ascii="Times New Roman" w:hAnsi="Times New Roman"/>
          <w:sz w:val="24"/>
          <w:szCs w:val="24"/>
        </w:rPr>
        <w:t>Хмельницкая В.И.</w:t>
      </w:r>
    </w:p>
    <w:sectPr w:rsidR="00930A30" w:rsidRPr="00B85E98" w:rsidSect="000770A9">
      <w:pgSz w:w="11906" w:h="16838"/>
      <w:pgMar w:top="284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79C"/>
    <w:multiLevelType w:val="multilevel"/>
    <w:tmpl w:val="ECEA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E73"/>
    <w:rsid w:val="000005C3"/>
    <w:rsid w:val="00007F07"/>
    <w:rsid w:val="000315FA"/>
    <w:rsid w:val="000379F6"/>
    <w:rsid w:val="00056F2A"/>
    <w:rsid w:val="000770A9"/>
    <w:rsid w:val="00090417"/>
    <w:rsid w:val="000B2C35"/>
    <w:rsid w:val="001252C5"/>
    <w:rsid w:val="001339DB"/>
    <w:rsid w:val="001425A6"/>
    <w:rsid w:val="0014669F"/>
    <w:rsid w:val="00172B01"/>
    <w:rsid w:val="001927CC"/>
    <w:rsid w:val="001A05F7"/>
    <w:rsid w:val="00206B5D"/>
    <w:rsid w:val="00226D78"/>
    <w:rsid w:val="002979B2"/>
    <w:rsid w:val="002E509E"/>
    <w:rsid w:val="002E5D8C"/>
    <w:rsid w:val="00300482"/>
    <w:rsid w:val="003319A2"/>
    <w:rsid w:val="003635C7"/>
    <w:rsid w:val="00385E51"/>
    <w:rsid w:val="00397B20"/>
    <w:rsid w:val="003C1E54"/>
    <w:rsid w:val="003C4DCB"/>
    <w:rsid w:val="003F367F"/>
    <w:rsid w:val="00445DB6"/>
    <w:rsid w:val="0047002D"/>
    <w:rsid w:val="00477F7E"/>
    <w:rsid w:val="004B2A4D"/>
    <w:rsid w:val="004B4D55"/>
    <w:rsid w:val="00513F6A"/>
    <w:rsid w:val="0053311D"/>
    <w:rsid w:val="00534CC5"/>
    <w:rsid w:val="00541B23"/>
    <w:rsid w:val="00556951"/>
    <w:rsid w:val="005669F2"/>
    <w:rsid w:val="0058340F"/>
    <w:rsid w:val="00587E50"/>
    <w:rsid w:val="005F2EAE"/>
    <w:rsid w:val="0065666C"/>
    <w:rsid w:val="006C5120"/>
    <w:rsid w:val="006D67A3"/>
    <w:rsid w:val="006D6A5B"/>
    <w:rsid w:val="00716D6F"/>
    <w:rsid w:val="0072262F"/>
    <w:rsid w:val="00804423"/>
    <w:rsid w:val="0086094A"/>
    <w:rsid w:val="00860F09"/>
    <w:rsid w:val="00863D33"/>
    <w:rsid w:val="00874E2F"/>
    <w:rsid w:val="0088525B"/>
    <w:rsid w:val="00890048"/>
    <w:rsid w:val="008B6FE0"/>
    <w:rsid w:val="008C4CC1"/>
    <w:rsid w:val="00912CB0"/>
    <w:rsid w:val="0092290F"/>
    <w:rsid w:val="009308DF"/>
    <w:rsid w:val="00930A30"/>
    <w:rsid w:val="00942A50"/>
    <w:rsid w:val="0094495D"/>
    <w:rsid w:val="009656E0"/>
    <w:rsid w:val="009B4E8A"/>
    <w:rsid w:val="009D32F5"/>
    <w:rsid w:val="009F72DB"/>
    <w:rsid w:val="00A14CB9"/>
    <w:rsid w:val="00A34364"/>
    <w:rsid w:val="00A70880"/>
    <w:rsid w:val="00A83892"/>
    <w:rsid w:val="00AC07D6"/>
    <w:rsid w:val="00AC2D00"/>
    <w:rsid w:val="00AE3272"/>
    <w:rsid w:val="00AE7CD5"/>
    <w:rsid w:val="00B07162"/>
    <w:rsid w:val="00B2266D"/>
    <w:rsid w:val="00B24627"/>
    <w:rsid w:val="00B40A2A"/>
    <w:rsid w:val="00B40E11"/>
    <w:rsid w:val="00B43C1F"/>
    <w:rsid w:val="00B85E98"/>
    <w:rsid w:val="00BC346B"/>
    <w:rsid w:val="00BE41FF"/>
    <w:rsid w:val="00C018C5"/>
    <w:rsid w:val="00C16099"/>
    <w:rsid w:val="00C311E3"/>
    <w:rsid w:val="00C57442"/>
    <w:rsid w:val="00C8076E"/>
    <w:rsid w:val="00C96487"/>
    <w:rsid w:val="00CB4E8B"/>
    <w:rsid w:val="00CF6366"/>
    <w:rsid w:val="00D1727A"/>
    <w:rsid w:val="00D25E6E"/>
    <w:rsid w:val="00D60B28"/>
    <w:rsid w:val="00D60FA9"/>
    <w:rsid w:val="00D71E73"/>
    <w:rsid w:val="00E17D05"/>
    <w:rsid w:val="00E5402E"/>
    <w:rsid w:val="00E55D69"/>
    <w:rsid w:val="00E57F3F"/>
    <w:rsid w:val="00E624AA"/>
    <w:rsid w:val="00E673F4"/>
    <w:rsid w:val="00ED52A4"/>
    <w:rsid w:val="00EE5D8F"/>
    <w:rsid w:val="00F046A5"/>
    <w:rsid w:val="00F141F6"/>
    <w:rsid w:val="00F1686E"/>
    <w:rsid w:val="00F26201"/>
    <w:rsid w:val="00F55A6E"/>
    <w:rsid w:val="00F62967"/>
    <w:rsid w:val="00FC4447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1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6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2022-12-27T06:01:00Z</cp:lastPrinted>
  <dcterms:created xsi:type="dcterms:W3CDTF">2020-11-25T14:35:00Z</dcterms:created>
  <dcterms:modified xsi:type="dcterms:W3CDTF">2024-03-21T04:18:00Z</dcterms:modified>
</cp:coreProperties>
</file>