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B" w:rsidRDefault="002D28CB" w:rsidP="0063091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РАЙОННАЯ ДЕТСКАЯ ЮИБЛИОТЕКА</w:t>
      </w:r>
    </w:p>
    <w:p w:rsidR="0063091B" w:rsidRPr="005C65A0" w:rsidRDefault="0063091B" w:rsidP="00630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4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Программа летних чтений «</w:t>
      </w:r>
      <w:proofErr w:type="spellStart"/>
      <w:r w:rsidRPr="00BA2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Лето+библиотека</w:t>
      </w:r>
      <w:proofErr w:type="spellEnd"/>
      <w:r w:rsidRPr="00BA2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=замечательные каникулы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A27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754439">
        <w:rPr>
          <w:rFonts w:ascii="Arial" w:hAnsi="Arial" w:cs="Arial"/>
          <w:color w:val="000000"/>
          <w:sz w:val="27"/>
          <w:szCs w:val="27"/>
          <w:shd w:val="clear" w:color="auto" w:fill="FFFFFF"/>
        </w:rPr>
        <w:t>Лето – замечательн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ая</w:t>
      </w:r>
      <w:r w:rsidRPr="0075443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пора, это смех, улыбки и просто хорошее настроение, возможность отложить учебники и отдохнуть. А ещё лето – это время читать! 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ntikvar" w:hAnsi="Antikvar"/>
          <w:b/>
          <w:color w:val="FF0000"/>
          <w:sz w:val="32"/>
          <w:szCs w:val="32"/>
          <w:shd w:val="clear" w:color="auto" w:fill="FFFFFF"/>
        </w:rPr>
      </w:pP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ntikvar" w:hAnsi="Antikvar"/>
          <w:b/>
          <w:color w:val="FF0000"/>
          <w:sz w:val="32"/>
          <w:szCs w:val="32"/>
          <w:shd w:val="clear" w:color="auto" w:fill="FFFFFF"/>
        </w:rPr>
      </w:pPr>
      <w:r w:rsidRPr="00B314DB">
        <w:rPr>
          <w:rFonts w:ascii="Antikvar" w:hAnsi="Antikvar"/>
          <w:b/>
          <w:color w:val="FF0000"/>
          <w:sz w:val="32"/>
          <w:szCs w:val="32"/>
          <w:shd w:val="clear" w:color="auto" w:fill="FFFFFF"/>
        </w:rPr>
        <w:t>Ура! Каникулы!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F497D" w:themeColor="text2"/>
          <w:sz w:val="32"/>
          <w:szCs w:val="32"/>
          <w:shd w:val="clear" w:color="auto" w:fill="FFFFFF"/>
        </w:rPr>
      </w:pPr>
      <w:r>
        <w:rPr>
          <w:b/>
          <w:color w:val="1F497D" w:themeColor="text2"/>
          <w:sz w:val="32"/>
          <w:szCs w:val="32"/>
          <w:shd w:val="clear" w:color="auto" w:fill="FFFFFF"/>
        </w:rPr>
        <w:t>Девчонки и мальчишки!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ntikvar" w:hAnsi="Antikvar" w:cs="FrankRuehl"/>
          <w:color w:val="FF00FF"/>
          <w:sz w:val="27"/>
          <w:szCs w:val="27"/>
          <w:shd w:val="clear" w:color="auto" w:fill="FFFFFF"/>
        </w:rPr>
      </w:pPr>
    </w:p>
    <w:p w:rsidR="0063091B" w:rsidRPr="0088371C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ntikvar" w:hAnsi="Antikvar" w:cs="FrankRuehl"/>
          <w:color w:val="FF00FF"/>
          <w:sz w:val="27"/>
          <w:szCs w:val="27"/>
          <w:shd w:val="clear" w:color="auto" w:fill="FFFFFF"/>
        </w:rPr>
      </w:pPr>
      <w:r w:rsidRPr="0088371C">
        <w:rPr>
          <w:rFonts w:ascii="Antikvar" w:hAnsi="Antikvar" w:cs="FrankRuehl"/>
          <w:color w:val="FF00FF"/>
          <w:sz w:val="27"/>
          <w:szCs w:val="27"/>
          <w:shd w:val="clear" w:color="auto" w:fill="FFFFFF"/>
        </w:rPr>
        <w:t>Читай! Узнавай новое!</w:t>
      </w:r>
    </w:p>
    <w:p w:rsidR="0063091B" w:rsidRPr="0088371C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ntikvar" w:hAnsi="Antikvar" w:cs="FrankRuehl"/>
          <w:color w:val="FF00FF"/>
          <w:sz w:val="27"/>
          <w:szCs w:val="27"/>
          <w:shd w:val="clear" w:color="auto" w:fill="FFFFFF"/>
        </w:rPr>
      </w:pPr>
      <w:r w:rsidRPr="0088371C">
        <w:rPr>
          <w:rFonts w:ascii="Antikvar" w:hAnsi="Antikvar" w:cs="FrankRuehl"/>
          <w:color w:val="FF00FF"/>
          <w:sz w:val="27"/>
          <w:szCs w:val="27"/>
          <w:shd w:val="clear" w:color="auto" w:fill="FFFFFF"/>
        </w:rPr>
        <w:t>Отдыхай с книгой!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3091B" w:rsidRPr="00B314D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4F81BD" w:themeColor="accent1"/>
          <w:sz w:val="36"/>
          <w:szCs w:val="36"/>
          <w:shd w:val="clear" w:color="auto" w:fill="FFFFFF"/>
        </w:rPr>
      </w:pPr>
      <w:r w:rsidRPr="00B314DB">
        <w:rPr>
          <w:i/>
          <w:color w:val="4F81BD" w:themeColor="accent1"/>
          <w:sz w:val="36"/>
          <w:szCs w:val="36"/>
          <w:shd w:val="clear" w:color="auto" w:fill="FFFFFF"/>
        </w:rPr>
        <w:t>Ждём всех желающих по адресу:</w:t>
      </w:r>
    </w:p>
    <w:p w:rsidR="0063091B" w:rsidRPr="00B314D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4F81BD" w:themeColor="accent1"/>
          <w:sz w:val="36"/>
          <w:szCs w:val="36"/>
          <w:shd w:val="clear" w:color="auto" w:fill="FFFFFF"/>
        </w:rPr>
      </w:pPr>
      <w:r w:rsidRPr="00B314DB">
        <w:rPr>
          <w:i/>
          <w:color w:val="4F81BD" w:themeColor="accent1"/>
          <w:sz w:val="36"/>
          <w:szCs w:val="36"/>
          <w:shd w:val="clear" w:color="auto" w:fill="FFFFFF"/>
        </w:rPr>
        <w:t>с. Шалинское, ул. Ленина,31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noProof/>
          <w:color w:val="4F81BD" w:themeColor="accent1"/>
          <w:sz w:val="36"/>
          <w:szCs w:val="36"/>
        </w:rPr>
      </w:pPr>
      <w:r w:rsidRPr="00B314DB">
        <w:rPr>
          <w:b/>
          <w:i/>
          <w:noProof/>
          <w:color w:val="4F81BD" w:themeColor="accent1"/>
          <w:sz w:val="36"/>
          <w:szCs w:val="36"/>
        </w:rPr>
        <w:t>Время проведения в 14.00</w:t>
      </w:r>
    </w:p>
    <w:p w:rsidR="002D28CB" w:rsidRPr="00B314DB" w:rsidRDefault="002D28C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noProof/>
          <w:color w:val="4F81BD" w:themeColor="accent1"/>
          <w:sz w:val="36"/>
          <w:szCs w:val="36"/>
        </w:rPr>
      </w:pPr>
    </w:p>
    <w:p w:rsidR="0063091B" w:rsidRPr="002D28C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B050"/>
          <w:sz w:val="32"/>
          <w:szCs w:val="32"/>
          <w:shd w:val="clear" w:color="auto" w:fill="FFFFFF"/>
        </w:rPr>
      </w:pPr>
      <w:r w:rsidRPr="002D28CB">
        <w:rPr>
          <w:b/>
          <w:color w:val="00B050"/>
          <w:sz w:val="32"/>
          <w:szCs w:val="32"/>
          <w:shd w:val="clear" w:color="auto" w:fill="FFFFFF"/>
        </w:rPr>
        <w:t>Районная детская библиотека приглашает вас принять участие в программе летних чтений «</w:t>
      </w:r>
      <w:proofErr w:type="spellStart"/>
      <w:r w:rsidRPr="002D28CB">
        <w:rPr>
          <w:b/>
          <w:color w:val="00B050"/>
          <w:sz w:val="32"/>
          <w:szCs w:val="32"/>
          <w:shd w:val="clear" w:color="auto" w:fill="FFFFFF"/>
        </w:rPr>
        <w:t>Лето+библиотека</w:t>
      </w:r>
      <w:proofErr w:type="spellEnd"/>
      <w:r w:rsidRPr="002D28CB">
        <w:rPr>
          <w:b/>
          <w:color w:val="00B050"/>
          <w:sz w:val="32"/>
          <w:szCs w:val="32"/>
          <w:shd w:val="clear" w:color="auto" w:fill="FFFFFF"/>
        </w:rPr>
        <w:t>=замечательные каникулы»</w:t>
      </w:r>
    </w:p>
    <w:p w:rsidR="0063091B" w:rsidRPr="002D28C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B050"/>
          <w:sz w:val="32"/>
          <w:szCs w:val="32"/>
          <w:shd w:val="clear" w:color="auto" w:fill="FFFFFF"/>
        </w:rPr>
      </w:pPr>
      <w:r w:rsidRPr="002D28CB">
        <w:rPr>
          <w:b/>
          <w:color w:val="00B050"/>
          <w:sz w:val="32"/>
          <w:szCs w:val="32"/>
          <w:shd w:val="clear" w:color="auto" w:fill="FFFFFF"/>
        </w:rPr>
        <w:t>Вы отправитесь в увлекательное путешествие по Книжной Вселенной и побываете на планете литературных игр.</w:t>
      </w: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3091B" w:rsidRDefault="0063091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5D715816" wp14:editId="604D32F6">
            <wp:extent cx="2031841" cy="1876425"/>
            <wp:effectExtent l="0" t="0" r="6985" b="0"/>
            <wp:docPr id="2" name="Рисунок 2" descr="https://myschoolinsurance.com/files/upload/user_files/3/images/Day%20Car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choolinsurance.com/files/upload/user_files/3/images/Day%20Care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50" cy="18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CB" w:rsidRDefault="002D28CB" w:rsidP="0063091B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 w:rsidRPr="00BA2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Лето+библиотека</w:t>
      </w:r>
      <w:proofErr w:type="spellEnd"/>
      <w:r w:rsidRPr="00BA2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=замечательные каникулы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BA2792">
        <w:rPr>
          <w:rFonts w:ascii="Times New Roman" w:hAnsi="Times New Roman" w:cs="Times New Roman"/>
          <w:sz w:val="28"/>
          <w:szCs w:val="28"/>
        </w:rPr>
        <w:t xml:space="preserve"> </w:t>
      </w:r>
      <w:r w:rsidRPr="005C65A0">
        <w:rPr>
          <w:rFonts w:ascii="Times New Roman" w:hAnsi="Times New Roman" w:cs="Times New Roman"/>
          <w:sz w:val="28"/>
          <w:szCs w:val="28"/>
        </w:rPr>
        <w:t xml:space="preserve"> отражены основные российские и международные даты и события, юбилеи книг и писателей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5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 xml:space="preserve">Конкурсы, викторины, </w:t>
      </w:r>
      <w:proofErr w:type="spellStart"/>
      <w:r w:rsidRPr="005C65A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C65A0">
        <w:rPr>
          <w:rFonts w:ascii="Times New Roman" w:hAnsi="Times New Roman" w:cs="Times New Roman"/>
          <w:sz w:val="28"/>
          <w:szCs w:val="28"/>
        </w:rPr>
        <w:t>, акции будут проводиться для детей и подростков.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Цель: • организация досуга юных читателей в дни летних каникул,</w:t>
      </w:r>
      <w:r w:rsidRPr="00754439">
        <w:rPr>
          <w:rFonts w:ascii="Times New Roman" w:hAnsi="Times New Roman" w:cs="Times New Roman"/>
          <w:sz w:val="28"/>
          <w:szCs w:val="28"/>
        </w:rPr>
        <w:t xml:space="preserve"> </w:t>
      </w:r>
      <w:r w:rsidRPr="005C65A0">
        <w:rPr>
          <w:rFonts w:ascii="Times New Roman" w:hAnsi="Times New Roman" w:cs="Times New Roman"/>
          <w:sz w:val="28"/>
          <w:szCs w:val="28"/>
        </w:rPr>
        <w:t>стимулирование чтения и читательского творчества и формирование</w:t>
      </w:r>
      <w:r w:rsidRPr="00754439">
        <w:rPr>
          <w:rFonts w:ascii="Times New Roman" w:hAnsi="Times New Roman" w:cs="Times New Roman"/>
          <w:sz w:val="28"/>
          <w:szCs w:val="28"/>
        </w:rPr>
        <w:t xml:space="preserve"> </w:t>
      </w:r>
      <w:r w:rsidRPr="005C65A0">
        <w:rPr>
          <w:rFonts w:ascii="Times New Roman" w:hAnsi="Times New Roman" w:cs="Times New Roman"/>
          <w:sz w:val="28"/>
          <w:szCs w:val="28"/>
        </w:rPr>
        <w:t>активной читательской деятельности.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Задачи: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lastRenderedPageBreak/>
        <w:t>• организовать мероприятия, направленные на продвижение чтения,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привлечь читателей к активному участию в программе летних чтений,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организация чтения и культурного досуга детей через индивидуальные и массовые формы библиотечного обслуживания;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популяризация чтения качественной художественной и научно-познавательной литературы;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привлечение внимания детей и подростков к истории  родного края, воспитание нравственности, патриотизма и любви к Родине;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привлечение внимания детей и подростков к проблемам здорового образа жизни, к проблемам профилактики правонарушений и дорожно-транспортного травматизма во время летних каникул;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выявление и развитие творческих и интеллектуальных способностей детей;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формирование информационной культуры детей;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привлечение новых читателей в библиотеку.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Сроки реализации программы: 01 июня –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C65A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65A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63091B" w:rsidRPr="005C65A0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 увеличение количества постоянных читателей библиотеки;</w:t>
      </w:r>
    </w:p>
    <w:p w:rsidR="0063091B" w:rsidRDefault="0063091B" w:rsidP="0063091B">
      <w:pPr>
        <w:jc w:val="both"/>
        <w:rPr>
          <w:rFonts w:ascii="Times New Roman" w:hAnsi="Times New Roman" w:cs="Times New Roman"/>
          <w:sz w:val="28"/>
          <w:szCs w:val="28"/>
        </w:rPr>
      </w:pPr>
      <w:r w:rsidRPr="005C65A0">
        <w:rPr>
          <w:rFonts w:ascii="Times New Roman" w:hAnsi="Times New Roman" w:cs="Times New Roman"/>
          <w:sz w:val="28"/>
          <w:szCs w:val="28"/>
        </w:rPr>
        <w:t>•закрепление позитивного образа библиотеки как культурно-досугового центра.</w:t>
      </w:r>
    </w:p>
    <w:p w:rsidR="0063091B" w:rsidRPr="009A092F" w:rsidRDefault="0063091B" w:rsidP="0063091B">
      <w:pPr>
        <w:jc w:val="both"/>
        <w:rPr>
          <w:rFonts w:ascii="Times New Roman" w:hAnsi="Times New Roman" w:cs="Times New Roman"/>
          <w:sz w:val="24"/>
          <w:szCs w:val="24"/>
        </w:rPr>
      </w:pPr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летних каникул </w:t>
      </w:r>
      <w:r w:rsidRPr="009A09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 библиотеке будет</w:t>
      </w:r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проходить </w:t>
      </w:r>
      <w:r w:rsidRPr="009A092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акция «Прочитай больше и получи приз».</w:t>
      </w:r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Цель акции – привлечь юного читателя к книге. В библиотеке будет организована и оформлена </w:t>
      </w:r>
      <w:r w:rsidRPr="009A092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книжная выставка «С нашей книжной полки к вам спешим, друзья».</w:t>
      </w:r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 каждую прочитанную книгу детям будут  присуждаться  балы. В конце лета будут выявлены самые активные читатели</w:t>
      </w:r>
      <w:proofErr w:type="gramStart"/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9A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итательские формуляры будут иметь графическое обозначение участника акции).</w:t>
      </w:r>
    </w:p>
    <w:p w:rsidR="0063091B" w:rsidRDefault="0063091B" w:rsidP="0063091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C65A0"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proofErr w:type="spellStart"/>
      <w:r w:rsidR="002D2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Районой</w:t>
      </w:r>
      <w:proofErr w:type="spellEnd"/>
      <w:r w:rsidR="002D2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детской библиотеки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63091B" w:rsidRDefault="0063091B" w:rsidP="0063091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="002D28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июнь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2023 года </w:t>
      </w:r>
    </w:p>
    <w:p w:rsidR="0063091B" w:rsidRDefault="0063091B" w:rsidP="0063091B">
      <w:pPr>
        <w:spacing w:after="0"/>
        <w:ind w:left="-85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968"/>
        <w:gridCol w:w="6496"/>
        <w:gridCol w:w="829"/>
        <w:gridCol w:w="1798"/>
      </w:tblGrid>
      <w:tr w:rsidR="0063091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Возрастное</w:t>
            </w:r>
          </w:p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назначение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Default="0063091B" w:rsidP="0070573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Место проведения (читальный зал, дворовая площадка, поляна и т.д.)</w:t>
            </w:r>
          </w:p>
        </w:tc>
      </w:tr>
      <w:tr w:rsidR="002D28CB" w:rsidRPr="002D28CB" w:rsidTr="0070573A">
        <w:trPr>
          <w:trHeight w:val="10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1.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01.06  </w:t>
            </w: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</w:rPr>
            </w:pPr>
            <w:r w:rsidRPr="002D28CB">
              <w:rPr>
                <w:rStyle w:val="fontstyle21"/>
                <w:color w:val="auto"/>
                <w:sz w:val="24"/>
                <w:szCs w:val="24"/>
              </w:rPr>
              <w:t xml:space="preserve"> Международный день защиты детей.</w:t>
            </w:r>
            <w:r w:rsidRPr="002D28CB">
              <w:t xml:space="preserve"> </w:t>
            </w:r>
            <w:proofErr w:type="spellStart"/>
            <w:proofErr w:type="gramStart"/>
            <w:r w:rsidRPr="002D28CB">
              <w:t>Конкурсно</w:t>
            </w:r>
            <w:proofErr w:type="spellEnd"/>
            <w:r w:rsidRPr="002D28CB">
              <w:t>-игровая программа «Сказочная страна» (Дети будут отвечать на вопросы викторины «Путешествие в Страну Знаний», сделают остановки на станциях «Сказочная», «Стихотворная», «Космическая», «Игровая» и др. В заключение мероприятия работники библиотеки призовут участников игры, не останавливаться на достигнутом, но и летом, во время каникул, продолжать пополнять свою копилку знаний, почаще посещать библиотеку и читать побольше книг)</w:t>
            </w:r>
            <w:r w:rsidRPr="002D28CB">
              <w:rPr>
                <w:rStyle w:val="fontstyle21"/>
                <w:color w:val="auto"/>
                <w:sz w:val="24"/>
                <w:szCs w:val="24"/>
              </w:rPr>
              <w:t xml:space="preserve">  </w:t>
            </w:r>
            <w:r w:rsidRPr="002D28CB">
              <w:rPr>
                <w:rFonts w:eastAsiaTheme="minorEastAsia"/>
                <w:bCs/>
                <w:iCs/>
              </w:rPr>
              <w:t xml:space="preserve"> 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Разновозрастной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 около библиотеки</w:t>
            </w:r>
          </w:p>
        </w:tc>
      </w:tr>
      <w:tr w:rsidR="002D28CB" w:rsidRPr="002D28CB" w:rsidTr="0070573A">
        <w:trPr>
          <w:trHeight w:val="101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01.06                 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Презентация программы летних чтений</w:t>
            </w:r>
            <w:r w:rsidRPr="002D28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«Летнее </w:t>
            </w:r>
            <w:proofErr w:type="spellStart"/>
            <w:r w:rsidRPr="002D28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книгопутешествие</w:t>
            </w:r>
            <w:proofErr w:type="spellEnd"/>
            <w:r w:rsidRPr="002D28CB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» и книжной выставки «Что на градуснике? Лето!»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6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Игра-викторина «Азбуку дорожную знать каждому положено»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для мероприятий</w:t>
            </w:r>
          </w:p>
        </w:tc>
      </w:tr>
      <w:tr w:rsidR="002D28CB" w:rsidRPr="002D28CB" w:rsidTr="0070573A">
        <w:trPr>
          <w:trHeight w:val="5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чтения. 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«Почитаем Пушкина»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Комната сказок</w:t>
            </w:r>
          </w:p>
        </w:tc>
      </w:tr>
      <w:tr w:rsidR="002D28CB" w:rsidRPr="002D28CB" w:rsidTr="0070573A">
        <w:trPr>
          <w:trHeight w:val="7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04. 06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voice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EastAsia"/>
              </w:rPr>
            </w:pPr>
            <w:r w:rsidRPr="002D28CB">
              <w:rPr>
                <w:rStyle w:val="fontstyle21"/>
                <w:color w:val="auto"/>
                <w:sz w:val="24"/>
                <w:szCs w:val="24"/>
              </w:rPr>
              <w:t xml:space="preserve">Всемирный день окружающей среды. </w:t>
            </w:r>
            <w:proofErr w:type="gramStart"/>
            <w:r w:rsidRPr="002D28CB">
              <w:rPr>
                <w:rStyle w:val="fontstyle21"/>
                <w:color w:val="auto"/>
                <w:sz w:val="24"/>
                <w:szCs w:val="24"/>
              </w:rPr>
              <w:t>П</w:t>
            </w:r>
            <w:r w:rsidRPr="002D28CB">
              <w:rPr>
                <w:shd w:val="clear" w:color="auto" w:fill="FFFFFF"/>
              </w:rPr>
              <w:t>ознавательный час «Люби и знай, свой край» (Библиотекарь расскажет об экологии родного края, об охране окружающей среды, о Красной книге Красноярского края.</w:t>
            </w:r>
            <w:proofErr w:type="gramEnd"/>
            <w:r w:rsidRPr="002D28CB">
              <w:rPr>
                <w:shd w:val="clear" w:color="auto" w:fill="FFFFFF"/>
              </w:rPr>
              <w:t xml:space="preserve">  Далее школьники примут участие в викторине «Что ты знаешь о растениях»,  экологической «Экология сказок». А в завершении состоятся «Веселые старты».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для мероприятий</w:t>
            </w:r>
          </w:p>
        </w:tc>
      </w:tr>
      <w:tr w:rsidR="002D28CB" w:rsidRPr="002D28CB" w:rsidTr="0070573A">
        <w:trPr>
          <w:trHeight w:val="67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voice"/>
              <w:rPr>
                <w:rFonts w:eastAsiaTheme="minorEastAsia"/>
                <w:lang w:eastAsia="en-US"/>
              </w:rPr>
            </w:pPr>
            <w:r w:rsidRPr="002D28CB">
              <w:rPr>
                <w:rStyle w:val="fontstyle21"/>
                <w:color w:val="auto"/>
                <w:sz w:val="24"/>
                <w:szCs w:val="24"/>
              </w:rPr>
              <w:t>Пушкинский день России.</w:t>
            </w:r>
            <w:r w:rsidRPr="002D28CB">
              <w:rPr>
                <w:rStyle w:val="apple-converted-space"/>
                <w:spacing w:val="2"/>
                <w:shd w:val="clear" w:color="auto" w:fill="FFFFFF"/>
              </w:rPr>
              <w:t> Игра-</w:t>
            </w:r>
            <w:r w:rsidRPr="002D28CB">
              <w:t>викторина по сказкам «Кот ученый приглашает»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 около библиотеки</w:t>
            </w:r>
          </w:p>
        </w:tc>
      </w:tr>
      <w:tr w:rsidR="002D28CB" w:rsidRPr="002D28CB" w:rsidTr="0070573A">
        <w:trPr>
          <w:trHeight w:val="96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D28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Год педагога и наставника. </w:t>
            </w:r>
            <w:proofErr w:type="gramStart"/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Литературное путешествие «Сказочные школы» (</w:t>
            </w:r>
            <w:r w:rsidRPr="002D28C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Участники мероприятия отправятся в </w:t>
            </w:r>
            <w:r w:rsidRPr="002D28C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путешествие</w:t>
            </w:r>
            <w:r w:rsidRPr="002D28C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 по сказочным школам, где на уроках сказочные учителя учат сказочных героев.</w:t>
            </w:r>
            <w:proofErr w:type="gramEnd"/>
            <w:r w:rsidRPr="002D28C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 чтобы туда попасть, ребята произнесут волшебное заклинание. Добравшись до школы, дети отгадают загадки и вспомнят сказки о школе, ответят на вопросы, назовут героев книг. </w:t>
            </w:r>
            <w:proofErr w:type="gramStart"/>
            <w:r w:rsidRPr="002D28C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Гости мероприятия будут изучать необычные предметы: урок Фантазии, Смеха, Доброты, Необыкновенных путешествий)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для мероприятий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«Литературные странствия».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Началом путешествия для ребят станет </w:t>
            </w:r>
            <w:r w:rsidRPr="002D28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Остров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Всезнаек», далее «</w:t>
            </w:r>
            <w:r w:rsidRPr="002D28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Остров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Воспоминаний», затем путешественники совершат остановку в «Архипелаге Книголюбов» и благополучно подойдут к конечной цели путешествия – </w:t>
            </w:r>
            <w:r w:rsidRPr="002D28C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острову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«Сокровищ». На мероприятии ребята </w:t>
            </w:r>
            <w:proofErr w:type="gramStart"/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будут</w:t>
            </w:r>
            <w:proofErr w:type="gramEnd"/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отгадывали загадки, отвечать на вопросы викторины.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Залы библиотеки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a5"/>
              <w:shd w:val="clear" w:color="auto" w:fill="FFFFFF"/>
              <w:spacing w:before="0" w:beforeAutospacing="0" w:after="360" w:afterAutospacing="0"/>
              <w:jc w:val="both"/>
              <w:rPr>
                <w:rFonts w:eastAsiaTheme="minorEastAsia"/>
              </w:rPr>
            </w:pPr>
            <w:r w:rsidRPr="002D28CB">
              <w:rPr>
                <w:rFonts w:eastAsiaTheme="minorEastAsia"/>
                <w:b/>
              </w:rPr>
              <w:t xml:space="preserve">Международный день друзей. </w:t>
            </w:r>
            <w:r w:rsidRPr="002D28CB">
              <w:rPr>
                <w:rFonts w:eastAsiaTheme="minorEastAsia"/>
                <w:shd w:val="clear" w:color="auto" w:fill="FFFFFF"/>
              </w:rPr>
              <w:t xml:space="preserve"> Час развлечений «Мои друзья всегда со мной» </w:t>
            </w:r>
            <w:r w:rsidRPr="002D28CB">
              <w:t xml:space="preserve">Мероприятие начнётся с прочтения ведущей притчи о дружбе. Каждый сможет порассуждать на </w:t>
            </w:r>
            <w:r w:rsidRPr="002D28CB">
              <w:lastRenderedPageBreak/>
              <w:t>тему «Что такое дружба?» и рассказать о своих лучших друзьях. Затем вспомним пословицы о дружбе и друзьях, отгадаем загадки. В игровой форме под веселую мелодию ребята поприветствуют друг друга за руку. В конце мероприятия вместе назовут правила, которые помогают сохранить настоящую дружбу и прочитают небольшие стихи детских писателей.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ind w:left="3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чтения. «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Родине, о подвиге, о славе»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118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День России. </w:t>
            </w:r>
            <w:r w:rsidRPr="002D28CB">
              <w:rPr>
                <w:rFonts w:ascii="Times New Roman" w:eastAsiaTheme="minorEastAsia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Познавательно-поэтический час «У каждого на свет есть Родина своя» (Краткая история праздника, викторина о символах России, чтение стихов).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6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hd w:val="clear" w:color="auto" w:fill="F7F7F7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«Поделки из газеты жарким летом» – летний мастер-класс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Информационный час «Жизнь и творчество Шаляпина».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5F5F9"/>
              </w:rPr>
              <w:t>Ведущая познакомит ребят с биографией и творчеством Шаляпина. Участники посмотрят видео-отрывок, где Федор Шаляпин играет роль Дон Кихота. Послушают песню «Очи черные».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6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наших бабушек». </w:t>
            </w:r>
            <w:r w:rsidRPr="002D28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Игры, в которые играли наши бабушки, несут не только развлекательный, но и познавательный характер. Каждая игра сопровождается </w:t>
            </w:r>
            <w:proofErr w:type="spellStart"/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закличками</w:t>
            </w:r>
            <w:proofErr w:type="spellEnd"/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песнями, танцами. Они объединяют, укрепляют чувство команды, дают возможность подружиться ребятам разного возраста.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 около библиотеки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«Литературная Бухта </w:t>
            </w:r>
            <w:proofErr w:type="spellStart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Барахта</w:t>
            </w:r>
            <w:proofErr w:type="spellEnd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». Ю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 читателям придётся  вспомнить веселые истории о дружбе, ответить на каверзные вопросы сказочной викторины, назвать произведения, где добро побеждает зло.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Зал для мероприятий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Громкие чтения. 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посиделки на свежем воздухе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настольных игр.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для умников и умниц» </w:t>
            </w:r>
            <w:r w:rsidRPr="002D28C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(шахматы, шашки, домино, интеллектуальные игры)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«Подставка под карандаши из палочек от </w:t>
            </w:r>
            <w:proofErr w:type="gramStart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мороженного</w:t>
            </w:r>
            <w:proofErr w:type="gramEnd"/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EastAsia"/>
              </w:rPr>
            </w:pPr>
            <w:r w:rsidRPr="002D28CB">
              <w:t>Экологическое лото «Царство цветов» (21 июня - Международный день цветка)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a5"/>
              <w:shd w:val="clear" w:color="auto" w:fill="FFFFFF"/>
              <w:jc w:val="both"/>
              <w:rPr>
                <w:rFonts w:eastAsiaTheme="minorEastAsia"/>
              </w:rPr>
            </w:pPr>
            <w:r w:rsidRPr="002D28CB">
              <w:rPr>
                <w:rStyle w:val="fontstyle21"/>
                <w:color w:val="auto"/>
                <w:sz w:val="24"/>
                <w:szCs w:val="24"/>
              </w:rPr>
              <w:t xml:space="preserve">День памяти и скорби.  </w:t>
            </w:r>
            <w:r w:rsidRPr="002D28CB">
              <w:t xml:space="preserve"> Тематическая программа «Зажгите свечи». Мероприятие начнётся  с рассказа детям о том, что война – это бесстрашие защитников Бреста, это 900 дней блокадного Ленинграда, это подвиг героев Курской дуги, это штурм Берлина, это память сердца всего народа. Дети посмотрят презентацию о войне с </w:t>
            </w:r>
            <w:proofErr w:type="gramStart"/>
            <w:r w:rsidRPr="002D28CB">
              <w:t>рассказом</w:t>
            </w:r>
            <w:proofErr w:type="gramEnd"/>
            <w:r w:rsidRPr="002D28CB">
              <w:t xml:space="preserve"> о тяжёлых военных испытаниях в истории нашей страны. Почитаем стихи о войне. В конце мероприятия все участники зажгут «свечи памяти» в честь всех погибших в Великой Отечественной войне.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 для мероприятий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pStyle w:val="a5"/>
              <w:shd w:val="clear" w:color="auto" w:fill="FFFFFF"/>
              <w:spacing w:before="0" w:beforeAutospacing="0"/>
              <w:jc w:val="both"/>
              <w:rPr>
                <w:rFonts w:eastAsiaTheme="minorEastAsia"/>
              </w:rPr>
            </w:pPr>
            <w:r w:rsidRPr="002D28CB">
              <w:rPr>
                <w:b/>
              </w:rPr>
              <w:t> </w:t>
            </w:r>
            <w:r w:rsidRPr="002D28CB">
              <w:rPr>
                <w:b/>
                <w:bCs/>
              </w:rPr>
              <w:t>Международный олимпийский день</w:t>
            </w:r>
            <w:r w:rsidRPr="002D28CB">
              <w:rPr>
                <w:b/>
              </w:rPr>
              <w:t xml:space="preserve">. </w:t>
            </w:r>
            <w:r w:rsidRPr="002D28CB">
              <w:t>С</w:t>
            </w:r>
            <w:r w:rsidRPr="002D28CB">
              <w:rPr>
                <w:bCs/>
              </w:rPr>
              <w:t xml:space="preserve">портивно-сказочные игры «Олимпийские забеги».   </w:t>
            </w:r>
            <w:proofErr w:type="gramStart"/>
            <w:r w:rsidRPr="002D28CB">
              <w:rPr>
                <w:bCs/>
              </w:rPr>
              <w:t>(В</w:t>
            </w:r>
            <w:r w:rsidRPr="002D28CB">
              <w:t xml:space="preserve"> ходе мероприятия ребята будут  соревноваться в сказочном семиборье.</w:t>
            </w:r>
            <w:proofErr w:type="gramEnd"/>
            <w:r w:rsidRPr="002D28CB">
              <w:t xml:space="preserve"> В него были включены следующие спортивные дисциплины: «</w:t>
            </w:r>
            <w:r w:rsidRPr="002D28CB">
              <w:rPr>
                <w:bCs/>
              </w:rPr>
              <w:t xml:space="preserve">Бег по неведомым дорожкам», «Прыжки Царевны-лягушки», «Смерть </w:t>
            </w:r>
            <w:proofErr w:type="spellStart"/>
            <w:r w:rsidRPr="002D28CB">
              <w:rPr>
                <w:bCs/>
              </w:rPr>
              <w:t>Кащея</w:t>
            </w:r>
            <w:proofErr w:type="spellEnd"/>
            <w:r w:rsidRPr="002D28CB">
              <w:rPr>
                <w:bCs/>
              </w:rPr>
              <w:t xml:space="preserve"> в яйце», «Сказочные мили», «</w:t>
            </w:r>
            <w:proofErr w:type="spellStart"/>
            <w:r w:rsidRPr="002D28CB">
              <w:rPr>
                <w:bCs/>
              </w:rPr>
              <w:t>Буратининг</w:t>
            </w:r>
            <w:proofErr w:type="spellEnd"/>
            <w:r w:rsidRPr="002D28CB">
              <w:rPr>
                <w:bCs/>
              </w:rPr>
              <w:t>», «Колечко», «Метание волшебного клубочка»</w:t>
            </w:r>
            <w:r w:rsidRPr="002D28CB"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Площадка около библиотеки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>Громкие чтения. «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произведения писателей-юбиляров»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День настольных игр. </w:t>
            </w:r>
            <w:r w:rsidRPr="002D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для умников и умниц» </w:t>
            </w:r>
            <w:r w:rsidRPr="002D28CB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(шахматы, шашки, домино, интеллектуальные игры)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>мастерилок</w:t>
            </w:r>
            <w:proofErr w:type="spellEnd"/>
            <w:r w:rsidRPr="002D2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«Очень умелые ручки». </w:t>
            </w: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«Остров ненужных вещей» (поделки из бросового материала)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7-10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D28CB" w:rsidRPr="002D28CB" w:rsidTr="0070573A">
        <w:trPr>
          <w:trHeight w:val="74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hAnsi="Times New Roman" w:cs="Times New Roman"/>
                <w:sz w:val="24"/>
                <w:szCs w:val="24"/>
              </w:rPr>
              <w:t>Час невероятных фактов «Где была, сорока?». (Периодика)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D28CB" w:rsidRPr="002D28CB" w:rsidTr="0070573A">
        <w:trPr>
          <w:trHeight w:val="46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Краеведческая игра «Сокровища Красноярского края»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Читальный зал</w:t>
            </w:r>
          </w:p>
        </w:tc>
      </w:tr>
      <w:tr w:rsidR="002D28CB" w:rsidRPr="002D28CB" w:rsidTr="0070573A">
        <w:trPr>
          <w:trHeight w:val="1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Поле чудес </w:t>
            </w: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«Невероятное путешествие по </w:t>
            </w:r>
            <w:proofErr w:type="spellStart"/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Нутриландии</w:t>
            </w:r>
            <w:proofErr w:type="spellEnd"/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(Детям о питании)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8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1B" w:rsidRPr="002D28CB" w:rsidRDefault="0063091B" w:rsidP="0070573A">
            <w:pPr>
              <w:keepNext/>
              <w:spacing w:before="240" w:after="6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Зал для </w:t>
            </w:r>
            <w:proofErr w:type="spellStart"/>
            <w:r w:rsidRPr="002D28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меропритий</w:t>
            </w:r>
            <w:proofErr w:type="spellEnd"/>
          </w:p>
        </w:tc>
      </w:tr>
    </w:tbl>
    <w:p w:rsidR="00BC5677" w:rsidRDefault="00BC5677" w:rsidP="0063091B">
      <w:pPr>
        <w:rPr>
          <w:rFonts w:ascii="Times New Roman" w:hAnsi="Times New Roman" w:cs="Times New Roman"/>
          <w:sz w:val="24"/>
          <w:szCs w:val="24"/>
        </w:rPr>
      </w:pPr>
    </w:p>
    <w:p w:rsidR="002D28CB" w:rsidRDefault="002D28CB" w:rsidP="0063091B">
      <w:pPr>
        <w:rPr>
          <w:rFonts w:ascii="Times New Roman" w:hAnsi="Times New Roman" w:cs="Times New Roman"/>
          <w:sz w:val="24"/>
          <w:szCs w:val="24"/>
        </w:rPr>
      </w:pPr>
    </w:p>
    <w:p w:rsidR="002D28CB" w:rsidRPr="002D28CB" w:rsidRDefault="002D28CB" w:rsidP="0063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районной детской  библиотекой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Н.К.Ка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</w:t>
      </w:r>
      <w:bookmarkEnd w:id="0"/>
      <w:r>
        <w:rPr>
          <w:rFonts w:ascii="Times New Roman" w:hAnsi="Times New Roman" w:cs="Times New Roman"/>
          <w:sz w:val="24"/>
          <w:szCs w:val="24"/>
        </w:rPr>
        <w:t>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D28CB" w:rsidRPr="002D28CB" w:rsidSect="0063091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kvar">
    <w:altName w:val="Arial"/>
    <w:charset w:val="CC"/>
    <w:family w:val="swiss"/>
    <w:pitch w:val="variable"/>
    <w:sig w:usb0="00000001" w:usb1="00000000" w:usb2="00000000" w:usb3="00000000" w:csb0="00000005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6"/>
    <w:rsid w:val="00140C1C"/>
    <w:rsid w:val="002D28CB"/>
    <w:rsid w:val="00444DA6"/>
    <w:rsid w:val="0063091B"/>
    <w:rsid w:val="00B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1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uiPriority w:val="99"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091B"/>
    <w:rPr>
      <w:i/>
      <w:iCs/>
    </w:rPr>
  </w:style>
  <w:style w:type="character" w:customStyle="1" w:styleId="fontstyle21">
    <w:name w:val="fontstyle21"/>
    <w:basedOn w:val="a0"/>
    <w:rsid w:val="0063091B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apple-converted-space">
    <w:name w:val="apple-converted-space"/>
    <w:basedOn w:val="a0"/>
    <w:rsid w:val="0063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1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uiPriority w:val="99"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3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091B"/>
    <w:rPr>
      <w:i/>
      <w:iCs/>
    </w:rPr>
  </w:style>
  <w:style w:type="character" w:customStyle="1" w:styleId="fontstyle21">
    <w:name w:val="fontstyle21"/>
    <w:basedOn w:val="a0"/>
    <w:rsid w:val="0063091B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apple-converted-space">
    <w:name w:val="apple-converted-space"/>
    <w:basedOn w:val="a0"/>
    <w:rsid w:val="0063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2023-05-22T03:04:00Z</dcterms:created>
  <dcterms:modified xsi:type="dcterms:W3CDTF">2023-05-30T02:13:00Z</dcterms:modified>
</cp:coreProperties>
</file>